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89" w:rsidRPr="008A3689" w:rsidRDefault="008A3689" w:rsidP="008A3689">
      <w:pPr>
        <w:framePr w:wrap="none" w:vAnchor="page" w:hAnchor="page" w:x="121" w:y="17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en-US"/>
        </w:rPr>
      </w:pPr>
      <w:r w:rsidRPr="008A368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83ABABB" wp14:editId="001A948B">
            <wp:extent cx="7637145" cy="10735945"/>
            <wp:effectExtent l="0" t="0" r="1905" b="8255"/>
            <wp:docPr id="1" name="Рисунок 1" descr="D:\РП 22-23\Рабочие программы Рулькевич М.А+\Рулькевич музы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22-23\Рабочие программы Рулькевич М.А+\Рулькевич музы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145" cy="1073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C2" w:rsidRDefault="00985EC2">
      <w:pPr>
        <w:autoSpaceDE w:val="0"/>
        <w:autoSpaceDN w:val="0"/>
        <w:spacing w:after="78" w:line="220" w:lineRule="exact"/>
      </w:pPr>
    </w:p>
    <w:p w:rsidR="00985EC2" w:rsidRPr="001C41FF" w:rsidRDefault="001C41F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85EC2" w:rsidRPr="001C41FF" w:rsidRDefault="001C41FF">
      <w:pPr>
        <w:autoSpaceDE w:val="0"/>
        <w:autoSpaceDN w:val="0"/>
        <w:spacing w:before="670" w:after="0" w:line="230" w:lineRule="auto"/>
        <w:ind w:right="2534"/>
        <w:jc w:val="right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985EC2" w:rsidRPr="001C41FF" w:rsidRDefault="001C41FF">
      <w:pPr>
        <w:autoSpaceDE w:val="0"/>
        <w:autoSpaceDN w:val="0"/>
        <w:spacing w:before="670" w:after="0" w:line="230" w:lineRule="auto"/>
        <w:ind w:right="2774"/>
        <w:jc w:val="right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Абанского района</w:t>
      </w:r>
    </w:p>
    <w:p w:rsidR="00985EC2" w:rsidRPr="001C41FF" w:rsidRDefault="001C41FF">
      <w:pPr>
        <w:autoSpaceDE w:val="0"/>
        <w:autoSpaceDN w:val="0"/>
        <w:spacing w:before="670" w:after="1376" w:line="230" w:lineRule="auto"/>
        <w:ind w:right="3562"/>
        <w:jc w:val="right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МКОУ Самойловская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3880"/>
        <w:gridCol w:w="2720"/>
      </w:tblGrid>
      <w:tr w:rsidR="00985EC2">
        <w:trPr>
          <w:trHeight w:hRule="exact" w:val="274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48" w:after="0" w:line="230" w:lineRule="auto"/>
              <w:ind w:left="7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85EC2">
        <w:trPr>
          <w:trHeight w:hRule="exact" w:val="276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советом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after="0" w:line="230" w:lineRule="auto"/>
              <w:ind w:left="7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985EC2" w:rsidRDefault="00985EC2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02"/>
        <w:gridCol w:w="3920"/>
        <w:gridCol w:w="3340"/>
      </w:tblGrid>
      <w:tr w:rsidR="00985EC2">
        <w:trPr>
          <w:trHeight w:hRule="exact" w:val="362"/>
        </w:trPr>
        <w:tc>
          <w:tcPr>
            <w:tcW w:w="2702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60" w:after="0" w:line="230" w:lineRule="auto"/>
              <w:ind w:left="8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______________Федорова С.В.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60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______________Мельник Е.В.</w:t>
            </w:r>
          </w:p>
        </w:tc>
      </w:tr>
      <w:tr w:rsidR="00985EC2">
        <w:trPr>
          <w:trHeight w:hRule="exact" w:val="420"/>
        </w:trPr>
        <w:tc>
          <w:tcPr>
            <w:tcW w:w="2702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6" w:after="0" w:line="230" w:lineRule="auto"/>
              <w:ind w:left="8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6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№76-4</w:t>
            </w:r>
          </w:p>
        </w:tc>
      </w:tr>
      <w:tr w:rsidR="00985EC2">
        <w:trPr>
          <w:trHeight w:hRule="exact" w:val="380"/>
        </w:trPr>
        <w:tc>
          <w:tcPr>
            <w:tcW w:w="2702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августа2022 г.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4" w:after="0" w:line="230" w:lineRule="auto"/>
              <w:ind w:left="8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августа2022 г.</w:t>
            </w:r>
          </w:p>
        </w:tc>
      </w:tr>
    </w:tbl>
    <w:p w:rsidR="00985EC2" w:rsidRDefault="001C41FF">
      <w:pPr>
        <w:autoSpaceDE w:val="0"/>
        <w:autoSpaceDN w:val="0"/>
        <w:spacing w:before="978" w:after="0" w:line="230" w:lineRule="auto"/>
        <w:ind w:right="365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985EC2" w:rsidRDefault="001C41FF">
      <w:pPr>
        <w:autoSpaceDE w:val="0"/>
        <w:autoSpaceDN w:val="0"/>
        <w:spacing w:before="70" w:after="0" w:line="230" w:lineRule="auto"/>
        <w:ind w:right="442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5069387)</w:t>
      </w:r>
    </w:p>
    <w:p w:rsidR="00985EC2" w:rsidRDefault="001C41FF">
      <w:pPr>
        <w:autoSpaceDE w:val="0"/>
        <w:autoSpaceDN w:val="0"/>
        <w:spacing w:before="166" w:after="0" w:line="230" w:lineRule="auto"/>
        <w:ind w:right="40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985EC2" w:rsidRDefault="001C41FF">
      <w:pPr>
        <w:autoSpaceDE w:val="0"/>
        <w:autoSpaceDN w:val="0"/>
        <w:spacing w:before="70" w:after="0" w:line="230" w:lineRule="auto"/>
        <w:ind w:right="4468"/>
        <w:jc w:val="right"/>
      </w:pP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985EC2" w:rsidRDefault="001C41FF">
      <w:pPr>
        <w:autoSpaceDE w:val="0"/>
        <w:autoSpaceDN w:val="0"/>
        <w:spacing w:before="670" w:after="0" w:line="230" w:lineRule="auto"/>
        <w:ind w:right="268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4 класса начального общего образования</w:t>
      </w:r>
    </w:p>
    <w:p w:rsidR="00985EC2" w:rsidRDefault="001C41FF">
      <w:pPr>
        <w:autoSpaceDE w:val="0"/>
        <w:autoSpaceDN w:val="0"/>
        <w:spacing w:before="70" w:after="0" w:line="230" w:lineRule="auto"/>
        <w:ind w:right="362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985EC2" w:rsidRDefault="001C41FF">
      <w:pPr>
        <w:autoSpaceDE w:val="0"/>
        <w:autoSpaceDN w:val="0"/>
        <w:spacing w:before="2112" w:after="0" w:line="230" w:lineRule="auto"/>
        <w:ind w:right="3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Рулькевич Марина Анатольевна</w:t>
      </w:r>
    </w:p>
    <w:p w:rsidR="00985EC2" w:rsidRDefault="001C41FF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музыки</w:t>
      </w:r>
    </w:p>
    <w:p w:rsidR="00985EC2" w:rsidRPr="008A3689" w:rsidRDefault="008A3689" w:rsidP="008A3689">
      <w:pPr>
        <w:autoSpaceDE w:val="0"/>
        <w:autoSpaceDN w:val="0"/>
        <w:spacing w:before="2830" w:after="0" w:line="230" w:lineRule="auto"/>
        <w:ind w:right="4050"/>
        <w:jc w:val="right"/>
        <w:rPr>
          <w:lang w:val="ru-RU"/>
        </w:rPr>
        <w:sectPr w:rsidR="00985EC2" w:rsidRPr="008A3689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с.Самойловка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</w:t>
      </w:r>
    </w:p>
    <w:p w:rsidR="00985EC2" w:rsidRDefault="00985EC2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985EC2" w:rsidRDefault="001C41F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985EC2" w:rsidRPr="001C41FF" w:rsidRDefault="001C41FF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985EC2" w:rsidRPr="001C41FF" w:rsidRDefault="001C41FF">
      <w:pPr>
        <w:autoSpaceDE w:val="0"/>
        <w:autoSpaceDN w:val="0"/>
        <w:spacing w:before="262"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985EC2" w:rsidRPr="001C41FF" w:rsidRDefault="001C41FF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985EC2" w:rsidRPr="001C41FF" w:rsidRDefault="001C41F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85EC2" w:rsidRPr="001C41FF" w:rsidRDefault="001C41F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985EC2" w:rsidRPr="001C41FF" w:rsidRDefault="001C41FF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985EC2" w:rsidRPr="001C41FF" w:rsidRDefault="001C41FF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985EC2" w:rsidRPr="001C41FF" w:rsidRDefault="001C41F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985EC2" w:rsidRPr="001C41FF" w:rsidRDefault="001C41FF">
      <w:pPr>
        <w:autoSpaceDE w:val="0"/>
        <w:autoSpaceDN w:val="0"/>
        <w:spacing w:before="70" w:after="0"/>
        <w:ind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72" w:line="220" w:lineRule="exact"/>
        <w:rPr>
          <w:lang w:val="ru-RU"/>
        </w:rPr>
      </w:pPr>
    </w:p>
    <w:p w:rsidR="00985EC2" w:rsidRPr="001C41FF" w:rsidRDefault="001C41FF">
      <w:pPr>
        <w:autoSpaceDE w:val="0"/>
        <w:autoSpaceDN w:val="0"/>
        <w:spacing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985EC2" w:rsidRPr="001C41FF" w:rsidRDefault="001C41FF">
      <w:pPr>
        <w:autoSpaceDE w:val="0"/>
        <w:autoSpaceDN w:val="0"/>
        <w:spacing w:before="262"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985EC2" w:rsidRPr="001C41FF" w:rsidRDefault="001C41FF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985EC2" w:rsidRPr="001C41FF" w:rsidRDefault="001C41FF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985EC2" w:rsidRPr="001C41FF" w:rsidRDefault="001C41FF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985EC2" w:rsidRPr="001C41FF" w:rsidRDefault="001C41F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985EC2" w:rsidRPr="001C41FF" w:rsidRDefault="001C41F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985EC2" w:rsidRPr="001C41FF" w:rsidRDefault="001C41FF">
      <w:pPr>
        <w:autoSpaceDE w:val="0"/>
        <w:autoSpaceDN w:val="0"/>
        <w:spacing w:before="262"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985EC2" w:rsidRPr="001C41FF" w:rsidRDefault="001C41FF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72" w:line="220" w:lineRule="exact"/>
        <w:rPr>
          <w:lang w:val="ru-RU"/>
        </w:rPr>
      </w:pPr>
    </w:p>
    <w:p w:rsidR="00985EC2" w:rsidRPr="001C41FF" w:rsidRDefault="001C41FF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985EC2" w:rsidRPr="001C41FF" w:rsidRDefault="001C41FF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 менее 1 часа в неделю).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78" w:line="220" w:lineRule="exact"/>
        <w:rPr>
          <w:lang w:val="ru-RU"/>
        </w:rPr>
      </w:pPr>
    </w:p>
    <w:p w:rsidR="00985EC2" w:rsidRPr="001C41FF" w:rsidRDefault="001C41FF">
      <w:pPr>
        <w:autoSpaceDE w:val="0"/>
        <w:autoSpaceDN w:val="0"/>
        <w:spacing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346" w:after="0" w:line="283" w:lineRule="auto"/>
        <w:ind w:right="288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2" w:after="0" w:line="286" w:lineRule="auto"/>
        <w:ind w:right="720"/>
        <w:rPr>
          <w:lang w:val="ru-RU"/>
        </w:rPr>
      </w:pPr>
      <w:r w:rsidRPr="001C41FF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Мотив, музыкальная фраза. Поступенное, плавное движение мелодии, скачки. Мелодический рисунок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 Тема. Вариации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85EC2" w:rsidRPr="001C41FF" w:rsidRDefault="001C41FF">
      <w:pPr>
        <w:autoSpaceDE w:val="0"/>
        <w:autoSpaceDN w:val="0"/>
        <w:spacing w:before="70" w:after="0"/>
        <w:ind w:left="180" w:right="576"/>
        <w:rPr>
          <w:lang w:val="ru-RU"/>
        </w:rPr>
      </w:pP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Жанры камерной инструментальной музыки: этюд, пьеса. Альбом. Цикл. Сюита. Соната. Квартет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зарубежных композиторов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>Мастерство исполнителя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78" w:line="220" w:lineRule="exact"/>
        <w:rPr>
          <w:lang w:val="ru-RU"/>
        </w:rPr>
      </w:pPr>
    </w:p>
    <w:p w:rsidR="00985EC2" w:rsidRPr="001C41FF" w:rsidRDefault="001C41FF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Колокольность в музыке русских композиторов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985EC2" w:rsidRPr="001C41FF" w:rsidRDefault="001C41FF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посвящённые святым. Образы Христа, Богородицы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Скоморохи. Ярмарочный балаган. Вертеп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985EC2" w:rsidRPr="001C41FF" w:rsidRDefault="001C41FF">
      <w:pPr>
        <w:autoSpaceDE w:val="0"/>
        <w:autoSpaceDN w:val="0"/>
        <w:spacing w:before="190" w:after="0" w:line="274" w:lineRule="auto"/>
        <w:ind w:left="180" w:right="1008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Современные обработки классической музыки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:rsidR="00985EC2" w:rsidRPr="001C41FF" w:rsidRDefault="001C41FF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НАРОДОВ МИРА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8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90" w:line="220" w:lineRule="exact"/>
        <w:rPr>
          <w:lang w:val="ru-RU"/>
        </w:rPr>
      </w:pPr>
    </w:p>
    <w:p w:rsidR="00985EC2" w:rsidRPr="001C41FF" w:rsidRDefault="001C41FF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Кавказские мелодии и ритмы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 российскими республиками Северного Кавказа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Японии и Китая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Средней Азии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современные исполнители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Казахстана, Киргизии, и других стран региона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Певец своего народа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культур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композиторов)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310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78" w:line="220" w:lineRule="exact"/>
        <w:rPr>
          <w:lang w:val="ru-RU"/>
        </w:rPr>
      </w:pPr>
    </w:p>
    <w:p w:rsidR="00985EC2" w:rsidRPr="001C41FF" w:rsidRDefault="001C41FF">
      <w:pPr>
        <w:autoSpaceDE w:val="0"/>
        <w:autoSpaceDN w:val="0"/>
        <w:spacing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985EC2" w:rsidRPr="001C41FF" w:rsidRDefault="001C41FF">
      <w:pPr>
        <w:autoSpaceDE w:val="0"/>
        <w:autoSpaceDN w:val="0"/>
        <w:spacing w:before="262"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85EC2" w:rsidRPr="001C41FF" w:rsidRDefault="001C41FF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1C41F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985EC2" w:rsidRPr="001C41FF" w:rsidRDefault="001C41FF">
      <w:pPr>
        <w:autoSpaceDE w:val="0"/>
        <w:autoSpaceDN w:val="0"/>
        <w:spacing w:before="262"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78" w:line="220" w:lineRule="exact"/>
        <w:rPr>
          <w:lang w:val="ru-RU"/>
        </w:rPr>
      </w:pPr>
    </w:p>
    <w:p w:rsidR="00985EC2" w:rsidRPr="001C41FF" w:rsidRDefault="001C41F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78" w:line="220" w:lineRule="exact"/>
        <w:rPr>
          <w:lang w:val="ru-RU"/>
        </w:rPr>
      </w:pPr>
    </w:p>
    <w:p w:rsidR="00985EC2" w:rsidRPr="001C41FF" w:rsidRDefault="001C41F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985EC2" w:rsidRPr="001C41FF" w:rsidRDefault="001C41FF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985EC2" w:rsidRPr="001C41FF" w:rsidRDefault="001C41FF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985EC2" w:rsidRPr="001C41FF" w:rsidRDefault="001C41FF">
      <w:pPr>
        <w:autoSpaceDE w:val="0"/>
        <w:autoSpaceDN w:val="0"/>
        <w:spacing w:before="70" w:after="0"/>
        <w:ind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985EC2" w:rsidRPr="001C41FF" w:rsidRDefault="001C41FF">
      <w:pPr>
        <w:autoSpaceDE w:val="0"/>
        <w:autoSpaceDN w:val="0"/>
        <w:spacing w:before="262"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85EC2" w:rsidRPr="001C41FF" w:rsidRDefault="001C41FF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85EC2" w:rsidRPr="001C41FF" w:rsidRDefault="001C41F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985EC2" w:rsidRPr="001C41FF" w:rsidRDefault="001C41F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8" w:right="674" w:bottom="39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66" w:line="220" w:lineRule="exact"/>
        <w:rPr>
          <w:lang w:val="ru-RU"/>
        </w:rPr>
      </w:pPr>
    </w:p>
    <w:p w:rsidR="00985EC2" w:rsidRPr="001C41FF" w:rsidRDefault="001C41F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78" w:line="220" w:lineRule="exact"/>
        <w:rPr>
          <w:lang w:val="ru-RU"/>
        </w:rPr>
      </w:pPr>
    </w:p>
    <w:p w:rsidR="00985EC2" w:rsidRPr="001C41FF" w:rsidRDefault="001C41FF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985EC2" w:rsidRPr="001C41FF" w:rsidRDefault="001C41FF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1C41FF">
        <w:rPr>
          <w:lang w:val="ru-RU"/>
        </w:rPr>
        <w:br/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8" w:right="666" w:bottom="29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90" w:line="220" w:lineRule="exact"/>
        <w:rPr>
          <w:lang w:val="ru-RU"/>
        </w:rPr>
      </w:pPr>
    </w:p>
    <w:p w:rsidR="00985EC2" w:rsidRPr="001C41FF" w:rsidRDefault="001C41FF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1C41FF">
        <w:rPr>
          <w:lang w:val="ru-RU"/>
        </w:rPr>
        <w:tab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310" w:right="714" w:bottom="1440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985EC2" w:rsidRPr="001C41FF" w:rsidRDefault="00985EC2">
      <w:pPr>
        <w:autoSpaceDE w:val="0"/>
        <w:autoSpaceDN w:val="0"/>
        <w:spacing w:after="64" w:line="220" w:lineRule="exact"/>
        <w:rPr>
          <w:lang w:val="ru-RU"/>
        </w:rPr>
      </w:pPr>
    </w:p>
    <w:p w:rsidR="00985EC2" w:rsidRDefault="001C41F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85EC2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</w:tr>
      <w:tr w:rsidR="00985EC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985EC2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произведения по выбору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за 3 класс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 музыки. Слушание вокальных произведений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композиторов-классиков.;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Ведущие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симфонического оркестра.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выбору: Ф. Мендельсон. Концерт для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скрипки с оркестром; К. Сен-Санс.</w:t>
            </w:r>
          </w:p>
          <w:p w:rsidR="00985EC2" w:rsidRDefault="001C41F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Концерт № 1 для виолончели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составом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симфонического оркестра, группами инструментов.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тембров инструментов симфонического оркестра.;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985EC2">
        <w:trPr>
          <w:trHeight w:hRule="exact" w:val="361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русского народного оркестра.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выбору: И. П. Ларионов.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«Калинка»; «Колокольчик» (сл. И. Макарова); М. Матвеев.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«Матушка,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матушка, что во поле пыльно»Лирические песни в русской музыкальной традиции.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 П.</w:t>
            </w:r>
          </w:p>
          <w:p w:rsidR="00985EC2" w:rsidRDefault="001C41FF">
            <w:pPr>
              <w:autoSpaceDE w:val="0"/>
              <w:autoSpaceDN w:val="0"/>
              <w:spacing w:before="20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Ларионов.«Калинка»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контрастных по характеру фольклорных жанров: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колыбельная, трудовая,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лирическая, плясовая.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Определение, характеристика типичных элементов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(темп,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ритм, мелодия, динамика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др.), состава исполнителей.; Определение тембра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инструментов, отнесение к одной из групп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(духовые, ударные, струнные).; Разучивание, исполнение песен разных жанров, относящихся к фольклору разных народов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Российской Федерации.;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50"/>
        </w:trPr>
        <w:tc>
          <w:tcPr>
            <w:tcW w:w="18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2" w:right="640" w:bottom="9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Мелодическое движение и интервалы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нотной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 мелодических рисунков с поступенным, плавным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движением, скачками,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остановками.;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(вокальная или на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звуковысотных музыкальных инструментах) различных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мелодических рисунков.;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Нахождение по нотам границ музыкальной фразы, мотива.;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5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Мелодическое движение и интервалы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понятия «интервал».</w:t>
            </w:r>
          </w:p>
          <w:p w:rsidR="00985EC2" w:rsidRDefault="001C41FF">
            <w:pPr>
              <w:autoSpaceDE w:val="0"/>
              <w:autoSpaceDN w:val="0"/>
              <w:spacing w:before="18" w:after="0" w:line="254" w:lineRule="auto"/>
              <w:ind w:left="72" w:right="144"/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ступеневого состава мажорной и минорной гаммы (тон-полутон).;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диссонансов и консонансов, параллельного движения двух голосов в октаву, терцию,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сексту. Подбор эпитетов для определения краски звучания различных интервалов.;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попевок и песен с ярко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выраженной характерной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интерваликой в мелодическом движении.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Элементы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двухголосия.;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 w:rsidRPr="008A368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1C41F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985EC2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Музыкальность поэзии А. С.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Пушкина.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выбору: М. И. Глинка. Романс«Я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помню чудное мгновенье» (ст. А. Пушкина); Г. В. Свиридов.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«Метель»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(«Осень»); П. И. Чайковский.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«Золотой петушок»; М. И. Глинка.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по выбору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музыки,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посвящённой образам природы. Подбор эпитетов для описания настроения, характера музыки.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произведениями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искусства.; Двигательная импровизация, пластическое интонирование.; Разучивание, одухотворенное исполнение песен о природе, её красоте.;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«услышанных»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пейзажей и/или абстрактная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живопись — передача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настроения цветом, точками, линиями.;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«Ай, как мы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масленицу дожидали», «Полянка»,«Проводы зимы», «Березонька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кудрявая, кудрявая, моложавая»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Произведения по выбору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Слушание, исполнение музыки скерцозного характера.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right="432"/>
              <w:jc w:val="center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танцевальных движений.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Танец-игра.;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Рефлексия собственного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состояния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 участия в танцевальных композициях 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импровизациях.;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Проблемная ситуация: зачем люди танцуют?;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985EC2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 – имя ему народ.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выбору: П. Чайковский. «Я ли в поле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 не травушка была» (ст. 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Сурикова); Н. Римский-Корсаков.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 "Снегурочка" ("Пляска скоморохов"); А. Гурилёв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54" w:lineRule="auto"/>
              <w:ind w:left="72"/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основного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характера, музыкально-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композитором. Подбор эпитетов, иллюстраций к музыке. Определение жанра.; Музыкальная викторина.;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исполнение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мелодий инструментальных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пьес со словами.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Разучивание, исполнение песен.;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Тайна рождения песни.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45" w:lineRule="auto"/>
              <w:ind w:left="72" w:right="576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жанров вокальной музыки.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произведения по выбору: исполнение С. Т. Рихтера, С.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Я. Лемешева, И. С. Козловского, М. Л.</w:t>
            </w:r>
          </w:p>
          <w:p w:rsidR="00985EC2" w:rsidRDefault="001C41F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Ростропович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Произведения по выбору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456"/>
              <w:jc w:val="both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вокальных произведений композиторов-классиков.;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Жанры камерной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инструментальной музыки: этюд, пьеса. Альбом. Цикл. Сюита.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Соната. Квартет ( по выбору учителя)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камерной инструментальной музыки. Слушание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композиторов-классиков. Определение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комплекса выразительных средств.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Описание своего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впечатления от восприятия.; Музыкальная викторина.;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9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камерной музыки.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выбору: Ф. Шопен. Вальс № 6 (ре бемоль мажор). Вальс № 7 (до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диез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минор). Вальс № 10 (си минор). Мазурка № 1. Мазурка № 47.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Мазурка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№ 48. Полонез (ля мажор).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Ноктюрн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 минор. Этюд № 12 (до минор).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Полонез (ля мажор); Этюд № 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музыкального образа, музыкальных средств, использованных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композитором.;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образов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программной музыки.;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985EC2" w:rsidRDefault="001C41FF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Ведущие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симфонического оркестра.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выбору: Ф. Мендельсон. Концерт для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скрипки с оркестром; К. Сен-Санс.</w:t>
            </w:r>
          </w:p>
          <w:p w:rsidR="00985EC2" w:rsidRDefault="001C41F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Концерт № 1 для виолончели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знание конкретных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и их авторов,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тембров звучащих инструментов.;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песен, посвящённых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музыкальным инструментам.;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:rsidR="00985EC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Современные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музыки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классической и её современной обработки.;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:rsidR="00985EC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Колокола. Колокольные звоны (благовест, трезвон и др.).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Звонарские приговорки.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Колокольность в музыке русских композиторов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документального фильма о колоколах.;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Русской православной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в православном храме.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Традиции исполнения, жанры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(тропарь, стихира, величание и др.)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в Интернете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 о Крещении Руси, святых, об иконах;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Праздничная служба, вокальная (в том числе хоровая) музыка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религиозного содержания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посвящённого религиозным праздникам.;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Народная музыка России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русского народного оркестра.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выбору: И. П. Ларионов.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«Калинка»; «Колокольчик» (сл. И. Макарова); М. Матвеев.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«Матушка,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матушка, что во поле пыльно»Лирические песни в русской музыкальной традиции.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песни ( по выбору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русских народных инструментов.;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 Классификация на группы духовых, ударных, струнных. Музыкальная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 тембров народных инструментов.;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игра —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импровизация-подражание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игре на музыкальных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49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Народный театр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и духовные песнопения.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произведения по выбору: М. И. Глинка.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«Камаринская»; И. П. Ларионов.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right="288"/>
              <w:jc w:val="center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«Калинка»; «Вот мчится тройка почтовая» в исп. М. Вавича; А.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Гурилёв. «Домик-крошечка» (сл. С.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right="288"/>
              <w:jc w:val="center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Любецкого). «Вьется ласточка сизокрылая» (сл. Н. Грекова).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«Колокольчик» (сл. И. Макарова); М.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Матвеев. «Матушка, матушка, что во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поле пыльно»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и церковные праздники: музыкальные образы.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«Ай, как мы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масленицу дожидали», «Полянка»,«Проводы зимы», «Березонька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кудрявая, кудрявая, моложавая»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мультфильма, фрагмента музыкального спектакля.</w:t>
            </w:r>
          </w:p>
          <w:p w:rsidR="00985EC2" w:rsidRDefault="001C41FF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Творческий проект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театрализованная постановка;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образы в балетах И. Ф.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Стравинского. Музыкальные произведения по выбору: И. Ф.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7" w:lineRule="auto"/>
              <w:ind w:left="72" w:right="86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Стравинский. Балеты:«Петрушка»,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«Жар-птица», «Байка»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созданной композиторами на основе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жанров и интонаций.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приёмов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обработки, развития народных мелодий.;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10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4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Музыкальность поэзии А. С.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Пушкина.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выбору: М. И. Глинка. Романс«Я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помню чудное мгновенье» (ст. А. Пушкина); Г. В. Свиридов.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«Метель»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(«Осень»); П. И. Чайковский.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«Золотой петушок»; М. И. Глинка.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 «Руслан и Людмила»Оперы-сказки русских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выбору: М. И. Глинка. Опера«Руслан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Людмила»; Н. А. Римский-Корсаков.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 «Снегурочка», «Золотой петушок»; П. И. Чайковский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иллюстраций к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прослушанным музыкальным и литературным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мультфильмов, созданных на основе былин, сказаний.;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и церковные праздники: музыкальные образы.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«Ай, как мы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масленицу дожидали», «Полянка»,«Проводы зимы», «Березонька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кудрявая, кудрявая, моложавая»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обычаями, обрядами,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бытовавшими ранее 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сохранившимися сегодня у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народностей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Российской Федерации.;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реконструкция фрагмента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обряда, участие в коллективной традиционной игре2.;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 народов мира</w:t>
            </w:r>
          </w:p>
        </w:tc>
      </w:tr>
      <w:tr w:rsidR="00985EC2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и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наших соседей. Музыка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Белоруссии,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Прибалтики.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"Косил Ясь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конюшину" в исп. группы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Песняры; Р.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Паулс "Колыбельная", латышская народная песня «Вей ветерок»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Р. Паулс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"Колыбельная"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песен, танцев, сочинение,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ритмических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аккомпанементов к ним (с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звучащих жестов или на ударных инструментах).;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9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Кавказские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мелодии и ритмы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Композиторы и музыканты Грузии, Армении.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 других стран.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характерных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черт, типичных элементов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интонации).;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народных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тембров инструментов.;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Японии и Китая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Средней Азии. Музыка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Японии и Китая.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казахские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песни «Богенбай батыр»,«Сабалак»; японская народная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«Вишня»; китайская народная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"Жасмин"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игра —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импровизация​подражание игре на музыкальных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интонаций, жанров, ладов, инструментов других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 с фольклорными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элементами народов России.; Разучивание и исполнение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песен, танцев, сочинение,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ритмических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аккомпанементов к ним (с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звучащих жестов или на ударных инструментах).;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Средней Азии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традиции 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праздники, народные инструменты и современные исполнители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Казахстана, Киргизии, и других стран региона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 других стран.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характерных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черт, типичных элементов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интонации).;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народных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тембров инструментов.;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985EC2">
        <w:trPr>
          <w:trHeight w:hRule="exact" w:val="129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Элементы двухголосия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дополнительными элементами нотной записи. Исполнение песен, попевок, в которых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присутствуют данные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вариации.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выбору: инструментальные 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оркестровые вариации Й. Гайдна, 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Моцарта, Л. ван Бетховена, М. И.</w:t>
            </w:r>
          </w:p>
          <w:p w:rsidR="00985EC2" w:rsidRDefault="001C41F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Глинки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сочинённых в форме вариаций.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развитием, изменением основной темы.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наглядной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буквенной или графической схемы.;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49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 w:rsidRPr="008A368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1C41F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985EC2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 музыкального спектакля.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Фильмы-сказки. Музыкальные произведения по выбору: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«Морозко»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(режиссер А. Роу, композитор Н. Будашкина), «После дождичка в четверг» (режиссер М. Юзовский, композитор Г. Гладков),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«Приключения Буратино»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(режиссер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 Нечаев, композитор А.</w:t>
            </w:r>
          </w:p>
          <w:p w:rsidR="00985EC2" w:rsidRDefault="001C41F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Рыбников)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фильма-оперы или фильма-балета;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985EC2" w:rsidRDefault="001C41FF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Сольные номера и массовые сцены балетного спектакля. Фрагменты, отдельные номера из балетов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композиторов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54" w:lineRule="auto"/>
              <w:ind w:left="72"/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видеозаписей — знакомство с несколькими яркими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сольными номерами и сценами из балетов русских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викторина на знание балетной музыки.;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на выбор: И. Штраус оперетта "Летучая мышь"; Э.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Уэббер.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7" w:lineRule="auto"/>
              <w:ind w:left="72" w:right="576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Мюзикл «Кошки»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Увертюры к опере, балету, мюзиклу.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выбору: М. И. Глинка. Увертюра из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оперы «Руслан и Людмила»; Ф.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Мендельсон. Увертюра "Сон в летнюю ночь"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оперетты, мюзикла. Слушание фрагментов из оперетт, анализ характерных особенностей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Певец своего народа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Интонации народной музыки в творчестве зарубежных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— ярких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представителей национального музыкального стиля своей страны Выразительность музыкальной речи: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интонация.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А. П.</w:t>
            </w:r>
          </w:p>
          <w:p w:rsidR="00985EC2" w:rsidRDefault="001C41FF">
            <w:pPr>
              <w:autoSpaceDE w:val="0"/>
              <w:autoSpaceDN w:val="0"/>
              <w:spacing w:before="20" w:after="0" w:line="254" w:lineRule="auto"/>
              <w:ind w:left="72"/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Бородин. Ноктюрн из Квартета №2;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И. Чайковский. Вариации на тему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рококо для виолончели с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оркестром;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В. Рахманинов.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«Сирень»,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Элегическое трио для фортепиано, скрипки и виолончели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доступных вокальных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 культур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Культурные связи между музыкантами разных стран.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Образы, интонации фольклора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других народов и стран в музыке отечественных и зарубежных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(в том числе образы других культур в музыке русских композиторов и русские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цитаты в творчестве зарубежных композиторов)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 Сравнение их сочинений с народной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музыкой. Определение формы, принципа развития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фольклорного музыкального материала.;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наиболее ярких тем инструментальных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сочинений.;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доступных вокальных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522"/>
        <w:gridCol w:w="1164"/>
        <w:gridCol w:w="1262"/>
        <w:gridCol w:w="864"/>
        <w:gridCol w:w="2282"/>
        <w:gridCol w:w="1116"/>
        <w:gridCol w:w="1586"/>
      </w:tblGrid>
      <w:tr w:rsidR="00985E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 – имя ему народ.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выбору: П. Чайковский. «Я ли в поле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 не травушка была» (ст. 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Сурикова); Н. Римский-Корсаков.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 "Снегурочка" ("Пляска скоморохов"); А. Гурилёв.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«Домик-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крошечка» (сл. С. Любецкого).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«Вьется ласточка сизокрылая» (сл. Н.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Грекова). «Колокольчик» (сл. И. Макарова); М. Матвеев.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«Матушка,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матушка, что во поле пыльно»; М.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Глинка. Опера «Иван Сусанин»(хор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«Разгулялися, разливалися»)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композиторов, отдельными фактами из 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биографии. Слушание музыки.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вокальных,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симфонических сочинений.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Круг характерных образов (картины природы, народной жизни, истории и т. д.).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развитием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 Определение жанра, формы.;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 edu.ru/catalog/</w:t>
            </w:r>
          </w:p>
        </w:tc>
      </w:tr>
      <w:tr w:rsidR="00985EC2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Знаменитые скрипачи и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скрипичные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мастера. Музыкальные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выбору: исполнительское творчество А. Вивальди, А.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Корели, Н.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Паганини, Н. Кавакос; П. 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Чайковский. Концерт для скрипки с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оркестром ре мажор; Л. ван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Бетховен.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для скрипки с оркестром ре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мажор; И. Брамс. Концерт для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скрипки с оркестром ре мажор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композиторов, отдельными фактами из 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биографии. Слушание музыки.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вокальных,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симфонических сочинений.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Круг характерных образов (картины природы, народной жизни, истории и т. д.).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средств.</w:t>
            </w:r>
          </w:p>
          <w:p w:rsidR="00985EC2" w:rsidRPr="001C41FF" w:rsidRDefault="001C41FF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развитием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 Определение жанра, формы.;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2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Мастерство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Знаменитые виолончелисты.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выбору: исполнительское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Растроповича, П. Казальс, Н. Андре, В. Максимова; К. Сен-Санс.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для виолончели с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оркестром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№ 1; Й. Гайдн. Концерт № 1 для виолончели с оркестром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24.05.2023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исполнителей классической музыки.</w:t>
            </w:r>
          </w:p>
          <w:p w:rsidR="00985EC2" w:rsidRPr="001C41FF" w:rsidRDefault="001C41FF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программ, афиш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консерватории, филармонии.; Сравнение нескольких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интерпретаций одного и того же произведения в исполнении разных музыкантов.;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на тему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«Композитор —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исполнитель — слушатель».;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85EC2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  <w:tr w:rsidR="00985EC2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sectPr w:rsidR="00985EC2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78" w:line="220" w:lineRule="exact"/>
      </w:pPr>
    </w:p>
    <w:p w:rsidR="00985EC2" w:rsidRDefault="001C41F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985EC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85EC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C2" w:rsidRDefault="00985EC2"/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Мелодия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Интервалы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85EC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православной церкви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985E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1C41FF">
              <w:rPr>
                <w:lang w:val="ru-RU"/>
              </w:rPr>
              <w:br/>
            </w:r>
            <w:r w:rsidRPr="001C41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Кавказские мелодии и ритмы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Японии и Китая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Средней Азии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Дополнительные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обозначения в нотах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Вариации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Балет. Хореография —искусство танца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 аттестация в форме тестирования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985E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85EC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85EC2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Pr="001C41FF" w:rsidRDefault="001C41F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41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1C41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EC2" w:rsidRDefault="00985EC2"/>
        </w:tc>
      </w:tr>
    </w:tbl>
    <w:p w:rsidR="00985EC2" w:rsidRDefault="00985EC2">
      <w:pPr>
        <w:autoSpaceDE w:val="0"/>
        <w:autoSpaceDN w:val="0"/>
        <w:spacing w:after="0" w:line="14" w:lineRule="exact"/>
      </w:pPr>
    </w:p>
    <w:p w:rsidR="00985EC2" w:rsidRDefault="00985EC2">
      <w:pPr>
        <w:sectPr w:rsidR="00985EC2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78" w:line="220" w:lineRule="exact"/>
      </w:pPr>
    </w:p>
    <w:p w:rsidR="00985EC2" w:rsidRDefault="001C41F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85EC2" w:rsidRDefault="001C41F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85EC2" w:rsidRPr="001C41FF" w:rsidRDefault="001C41FF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4 класс /Критская Е.Д., Сергеева Г.П., Шмагина Т.С., Акционерное общество «Издательство«Просвещение»;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85EC2" w:rsidRPr="001C41FF" w:rsidRDefault="001C41FF">
      <w:pPr>
        <w:autoSpaceDE w:val="0"/>
        <w:autoSpaceDN w:val="0"/>
        <w:spacing w:before="262"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85EC2" w:rsidRPr="001C41FF" w:rsidRDefault="001C41FF">
      <w:pPr>
        <w:autoSpaceDE w:val="0"/>
        <w:autoSpaceDN w:val="0"/>
        <w:spacing w:before="166" w:after="0" w:line="262" w:lineRule="auto"/>
        <w:ind w:right="1584"/>
        <w:jc w:val="center"/>
        <w:rPr>
          <w:lang w:val="ru-RU"/>
        </w:rPr>
      </w:pP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4 Музыка. Фонохрестоматия. 1-4 класс [Электронный ресурс] / сост. Е. Д. Критская, Г. П. Сергеева, Т. С. Шмагина. – М. : Просвещение, 2017 – электрон. опт. диск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Rom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85EC2" w:rsidRPr="001C41FF" w:rsidRDefault="001C41FF">
      <w:pPr>
        <w:autoSpaceDE w:val="0"/>
        <w:autoSpaceDN w:val="0"/>
        <w:spacing w:before="264"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85EC2" w:rsidRDefault="001C41FF">
      <w:pPr>
        <w:autoSpaceDE w:val="0"/>
        <w:autoSpaceDN w:val="0"/>
        <w:spacing w:before="168" w:after="0" w:line="262" w:lineRule="auto"/>
        <w:ind w:right="8352"/>
      </w:pPr>
      <w:r>
        <w:rPr>
          <w:rFonts w:ascii="Times New Roman" w:eastAsia="Times New Roman" w:hAnsi="Times New Roman"/>
          <w:color w:val="000000"/>
          <w:sz w:val="24"/>
        </w:rPr>
        <w:t xml:space="preserve">http://schoolcollection.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edu.ru/catalog/ РЭШ</w:t>
      </w:r>
    </w:p>
    <w:p w:rsidR="00985EC2" w:rsidRDefault="00985EC2">
      <w:pPr>
        <w:sectPr w:rsidR="00985EC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5EC2" w:rsidRDefault="00985EC2">
      <w:pPr>
        <w:autoSpaceDE w:val="0"/>
        <w:autoSpaceDN w:val="0"/>
        <w:spacing w:after="78" w:line="220" w:lineRule="exact"/>
      </w:pPr>
    </w:p>
    <w:p w:rsidR="00985EC2" w:rsidRPr="001C41FF" w:rsidRDefault="001C41FF">
      <w:pPr>
        <w:autoSpaceDE w:val="0"/>
        <w:autoSpaceDN w:val="0"/>
        <w:spacing w:after="0" w:line="230" w:lineRule="auto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85EC2" w:rsidRPr="001C41FF" w:rsidRDefault="001C41FF">
      <w:pPr>
        <w:autoSpaceDE w:val="0"/>
        <w:autoSpaceDN w:val="0"/>
        <w:spacing w:before="346" w:after="0" w:line="302" w:lineRule="auto"/>
        <w:ind w:right="5472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Ноутбук учителя, интерактивная доска, проектор</w:t>
      </w:r>
    </w:p>
    <w:p w:rsidR="00985EC2" w:rsidRPr="001C41FF" w:rsidRDefault="001C41FF">
      <w:pPr>
        <w:autoSpaceDE w:val="0"/>
        <w:autoSpaceDN w:val="0"/>
        <w:spacing w:before="262" w:after="0" w:line="298" w:lineRule="auto"/>
        <w:ind w:right="3024"/>
        <w:rPr>
          <w:lang w:val="ru-RU"/>
        </w:rPr>
      </w:pPr>
      <w:r w:rsidRPr="001C41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41F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/193 </w:t>
      </w:r>
      <w:r w:rsidRPr="001C41FF">
        <w:rPr>
          <w:lang w:val="ru-RU"/>
        </w:rPr>
        <w:br/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1C41F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85EC2" w:rsidRPr="001C41FF" w:rsidRDefault="00985EC2">
      <w:pPr>
        <w:rPr>
          <w:lang w:val="ru-RU"/>
        </w:rPr>
        <w:sectPr w:rsidR="00985EC2" w:rsidRPr="001C41F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97F15" w:rsidRPr="001C41FF" w:rsidRDefault="00797F15">
      <w:pPr>
        <w:rPr>
          <w:lang w:val="ru-RU"/>
        </w:rPr>
      </w:pPr>
    </w:p>
    <w:sectPr w:rsidR="00797F15" w:rsidRPr="001C41F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41FF"/>
    <w:rsid w:val="0029639D"/>
    <w:rsid w:val="00326F90"/>
    <w:rsid w:val="00797F15"/>
    <w:rsid w:val="008A3689"/>
    <w:rsid w:val="00985EC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A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A3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A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A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6;&#1055;%2022-23\&#1056;&#1072;&#1073;&#1086;&#1095;&#1080;&#1077;%20&#1087;&#1088;&#1086;&#1075;&#1088;&#1072;&#1084;&#1084;&#1099;%20&#1056;&#1091;&#1083;&#1100;&#1082;&#1077;&#1074;&#1080;&#1095;%20&#1052;.&#1040;+\&#1056;&#1091;&#1083;&#1100;&#1082;&#1077;&#1074;&#1080;&#1095;%20&#1084;&#1091;&#1079;&#1099;&#1082;&#1072;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D93AEC-3B1A-4C8C-AA52-5F969857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7697</Words>
  <Characters>43874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2023-03-26T04:32:00Z</dcterms:modified>
  <cp:category/>
</cp:coreProperties>
</file>