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14" w:rsidRPr="008535B9" w:rsidRDefault="0055004C" w:rsidP="008A47AF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онн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-функ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иональная</w:t>
      </w:r>
      <w:r w:rsidR="00207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одель психо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огиче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слу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 w:rsidR="003F7F9B"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Самойловская СОШ</w:t>
      </w:r>
    </w:p>
    <w:p w:rsidR="00DA4014" w:rsidRPr="008535B9" w:rsidRDefault="00DA4014" w:rsidP="008A47A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A4014" w:rsidRPr="008535B9" w:rsidRDefault="0055004C" w:rsidP="008A47AF">
      <w:pPr>
        <w:widowControl w:val="0"/>
        <w:tabs>
          <w:tab w:val="left" w:pos="1975"/>
          <w:tab w:val="left" w:pos="2451"/>
          <w:tab w:val="left" w:pos="3438"/>
          <w:tab w:val="left" w:pos="4162"/>
          <w:tab w:val="left" w:pos="4764"/>
          <w:tab w:val="left" w:pos="5512"/>
          <w:tab w:val="left" w:pos="6584"/>
          <w:tab w:val="left" w:pos="6994"/>
          <w:tab w:val="left" w:pos="7498"/>
          <w:tab w:val="left" w:pos="7998"/>
          <w:tab w:val="left" w:pos="8726"/>
          <w:tab w:val="left" w:pos="925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8535B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ономич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изме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ния, пр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ие    в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="006922B9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одимость    не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ько ко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ректиров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елей     обра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,      но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ых     подх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="008318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  дос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нию образовате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ых    рез</w:t>
      </w:r>
      <w:r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ьтатов,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 сов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="00A5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ихол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 соп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вожде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A5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5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_GoBack"/>
      <w:bookmarkEnd w:id="1"/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ьнос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922B9" w:rsidRPr="008535B9" w:rsidRDefault="0055004C" w:rsidP="008A47AF">
      <w:pPr>
        <w:widowControl w:val="0"/>
        <w:tabs>
          <w:tab w:val="left" w:pos="1204"/>
          <w:tab w:val="left" w:pos="1777"/>
          <w:tab w:val="left" w:pos="2432"/>
          <w:tab w:val="left" w:pos="3157"/>
          <w:tab w:val="left" w:pos="4274"/>
          <w:tab w:val="left" w:pos="4742"/>
          <w:tab w:val="left" w:pos="6038"/>
          <w:tab w:val="left" w:pos="6814"/>
          <w:tab w:val="left" w:pos="83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535B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535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ая стр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ивающая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итие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разовательной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хол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мощь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остей</w:t>
      </w:r>
      <w:r w:rsidR="00BE16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цесса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535B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-психологов.</w:t>
      </w:r>
      <w:proofErr w:type="gramEnd"/>
    </w:p>
    <w:p w:rsidR="00DA4014" w:rsidRPr="008535B9" w:rsidRDefault="0055004C" w:rsidP="008A47AF">
      <w:pPr>
        <w:widowControl w:val="0"/>
        <w:tabs>
          <w:tab w:val="left" w:pos="1204"/>
          <w:tab w:val="left" w:pos="1777"/>
          <w:tab w:val="left" w:pos="2432"/>
          <w:tab w:val="left" w:pos="3157"/>
          <w:tab w:val="left" w:pos="4274"/>
          <w:tab w:val="left" w:pos="4742"/>
          <w:tab w:val="left" w:pos="6038"/>
          <w:tab w:val="left" w:pos="6814"/>
          <w:tab w:val="left" w:pos="83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обхо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огом 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спеха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 w:rsidR="00BE1668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словием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 пс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хол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="00BE1668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дез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8535B9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8535B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хиче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ких расс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ойств.</w:t>
      </w:r>
    </w:p>
    <w:p w:rsidR="00DA4014" w:rsidRDefault="0055004C" w:rsidP="008A47AF">
      <w:pPr>
        <w:widowControl w:val="0"/>
        <w:tabs>
          <w:tab w:val="left" w:pos="2080"/>
          <w:tab w:val="left" w:pos="2554"/>
          <w:tab w:val="left" w:pos="3005"/>
          <w:tab w:val="left" w:pos="3706"/>
          <w:tab w:val="left" w:pos="4268"/>
          <w:tab w:val="left" w:pos="4785"/>
          <w:tab w:val="left" w:pos="5515"/>
          <w:tab w:val="left" w:pos="6111"/>
          <w:tab w:val="left" w:pos="6989"/>
          <w:tab w:val="left" w:pos="7726"/>
          <w:tab w:val="left" w:pos="8179"/>
          <w:tab w:val="left" w:pos="9016"/>
          <w:tab w:val="left" w:pos="95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ходи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сть</w:t>
      </w:r>
      <w:r w:rsidR="00BE16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эффективного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язвимых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кате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рий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проблем,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словленных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16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вызовами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риска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циальной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авит перед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дачу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частия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тов психол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го-педаг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ных, </w:t>
      </w:r>
      <w:proofErr w:type="spellStart"/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татов,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этих сп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E16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азработке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E16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социализа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ольников,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формировании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пози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454DA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ношений.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дполагает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ое пр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йствие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стов  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сихо</w:t>
      </w:r>
      <w:r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ой    сл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</w:t>
      </w:r>
      <w:r w:rsidRPr="008535B9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тиво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м,</w:t>
      </w:r>
      <w:r w:rsidR="00BE16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ичие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BE16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фесс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E16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535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E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 возможн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ть в междис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="004F1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B91D76" w:rsidRPr="00B91D76" w:rsidRDefault="00B91D76" w:rsidP="008A47A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1D7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Численность населённого пункта  составляет менее 1000 человек, находится школа в 25 километрах от районного центра посёлка Абан. </w:t>
      </w:r>
    </w:p>
    <w:p w:rsidR="00B91D76" w:rsidRPr="00B91D76" w:rsidRDefault="00B91D76" w:rsidP="008A47AF">
      <w:pPr>
        <w:widowControl w:val="0"/>
        <w:tabs>
          <w:tab w:val="left" w:pos="2080"/>
          <w:tab w:val="left" w:pos="2554"/>
          <w:tab w:val="left" w:pos="3005"/>
          <w:tab w:val="left" w:pos="3706"/>
          <w:tab w:val="left" w:pos="4268"/>
          <w:tab w:val="left" w:pos="4785"/>
          <w:tab w:val="left" w:pos="5515"/>
          <w:tab w:val="left" w:pos="6111"/>
          <w:tab w:val="left" w:pos="6989"/>
          <w:tab w:val="left" w:pos="7726"/>
          <w:tab w:val="left" w:pos="8179"/>
          <w:tab w:val="left" w:pos="9016"/>
          <w:tab w:val="left" w:pos="9540"/>
        </w:tabs>
        <w:spacing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B91D7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На территории поселения расположено  детское дошкольное учреждение на 20 детей, медпункт, дом культуры, сельская библиотека.</w:t>
      </w:r>
    </w:p>
    <w:p w:rsidR="00B91D76" w:rsidRPr="00B91D76" w:rsidRDefault="00B91D76" w:rsidP="008A47AF">
      <w:pPr>
        <w:pStyle w:val="a4"/>
        <w:spacing w:before="0" w:beforeAutospacing="0" w:after="0" w:afterAutospacing="0"/>
        <w:ind w:firstLine="709"/>
      </w:pPr>
      <w:r w:rsidRPr="00B91D76">
        <w:rPr>
          <w:rFonts w:eastAsia="+mn-ea"/>
          <w:color w:val="000000"/>
          <w:kern w:val="24"/>
        </w:rPr>
        <w:t xml:space="preserve">Обучающиеся школы – это  дети из семей, разных по социальному статусу: </w:t>
      </w:r>
    </w:p>
    <w:p w:rsidR="00B91D76" w:rsidRPr="00B91D76" w:rsidRDefault="004710AA" w:rsidP="008A47AF">
      <w:pPr>
        <w:pStyle w:val="a4"/>
        <w:spacing w:before="0" w:beforeAutospacing="0" w:after="0" w:afterAutospacing="0"/>
        <w:ind w:firstLine="709"/>
      </w:pPr>
      <w:r>
        <w:rPr>
          <w:rFonts w:eastAsia="+mn-ea"/>
          <w:color w:val="000000"/>
          <w:kern w:val="24"/>
        </w:rPr>
        <w:t>-</w:t>
      </w:r>
      <w:r w:rsidR="00B91D76" w:rsidRPr="00B91D76">
        <w:rPr>
          <w:rFonts w:eastAsia="+mn-ea"/>
          <w:color w:val="000000"/>
          <w:kern w:val="24"/>
        </w:rPr>
        <w:t>малообеспеченные семьи – 89 %</w:t>
      </w:r>
      <w:proofErr w:type="gramStart"/>
      <w:r w:rsidR="00B91D76" w:rsidRPr="00B91D76">
        <w:rPr>
          <w:rFonts w:eastAsia="+mn-ea"/>
          <w:color w:val="000000"/>
          <w:kern w:val="24"/>
        </w:rPr>
        <w:t xml:space="preserve"> ;</w:t>
      </w:r>
      <w:proofErr w:type="gramEnd"/>
    </w:p>
    <w:p w:rsidR="00B91D76" w:rsidRPr="00B91D76" w:rsidRDefault="004710AA" w:rsidP="008A47AF">
      <w:pPr>
        <w:pStyle w:val="a4"/>
        <w:spacing w:before="0" w:beforeAutospacing="0" w:after="0" w:afterAutospacing="0"/>
        <w:ind w:firstLine="709"/>
      </w:pPr>
      <w:r>
        <w:rPr>
          <w:rFonts w:eastAsia="+mn-ea"/>
          <w:color w:val="000000"/>
          <w:kern w:val="24"/>
        </w:rPr>
        <w:t>-</w:t>
      </w:r>
      <w:r w:rsidR="00B91D76" w:rsidRPr="00B91D76">
        <w:rPr>
          <w:rFonts w:eastAsia="+mn-ea"/>
          <w:color w:val="000000"/>
          <w:kern w:val="24"/>
        </w:rPr>
        <w:t>многодетные семьи – 15 %</w:t>
      </w:r>
      <w:proofErr w:type="gramStart"/>
      <w:r w:rsidR="00B91D76" w:rsidRPr="00B91D76">
        <w:rPr>
          <w:rFonts w:eastAsia="+mn-ea"/>
          <w:color w:val="000000"/>
          <w:kern w:val="24"/>
        </w:rPr>
        <w:t xml:space="preserve"> ;</w:t>
      </w:r>
      <w:proofErr w:type="gramEnd"/>
    </w:p>
    <w:p w:rsidR="00B91D76" w:rsidRPr="00B91D76" w:rsidRDefault="004710AA" w:rsidP="008A47AF">
      <w:pPr>
        <w:pStyle w:val="a4"/>
        <w:spacing w:before="0" w:beforeAutospacing="0" w:after="0" w:afterAutospacing="0"/>
        <w:ind w:firstLine="709"/>
      </w:pPr>
      <w:r>
        <w:rPr>
          <w:rFonts w:eastAsia="+mn-ea"/>
          <w:color w:val="000000"/>
          <w:kern w:val="24"/>
        </w:rPr>
        <w:t>-</w:t>
      </w:r>
      <w:r w:rsidR="00B91D76" w:rsidRPr="00B91D76">
        <w:rPr>
          <w:rFonts w:eastAsia="+mn-ea"/>
          <w:color w:val="000000"/>
          <w:kern w:val="24"/>
        </w:rPr>
        <w:t>семьи с опекаемыми детьми – 7,2 %</w:t>
      </w:r>
      <w:proofErr w:type="gramStart"/>
      <w:r w:rsidR="00B91D76" w:rsidRPr="00B91D76">
        <w:rPr>
          <w:rFonts w:eastAsia="+mn-ea"/>
          <w:color w:val="000000"/>
          <w:kern w:val="24"/>
        </w:rPr>
        <w:t xml:space="preserve"> ;</w:t>
      </w:r>
      <w:proofErr w:type="gramEnd"/>
    </w:p>
    <w:p w:rsidR="00B91D76" w:rsidRPr="00B91D76" w:rsidRDefault="004710AA" w:rsidP="008A47AF">
      <w:pPr>
        <w:pStyle w:val="a4"/>
        <w:spacing w:before="0" w:beforeAutospacing="0" w:after="0" w:afterAutospacing="0"/>
        <w:ind w:firstLine="709"/>
      </w:pPr>
      <w:r>
        <w:rPr>
          <w:rFonts w:eastAsia="+mn-ea"/>
          <w:color w:val="000000"/>
          <w:kern w:val="24"/>
        </w:rPr>
        <w:t>-</w:t>
      </w:r>
      <w:r w:rsidR="00B91D76" w:rsidRPr="00B91D76">
        <w:rPr>
          <w:rFonts w:eastAsia="+mn-ea"/>
          <w:color w:val="000000"/>
          <w:kern w:val="24"/>
        </w:rPr>
        <w:t>дети, состоящие на ВШК– 1,4%</w:t>
      </w:r>
      <w:proofErr w:type="gramStart"/>
      <w:r w:rsidR="00B91D76" w:rsidRPr="00B91D76">
        <w:rPr>
          <w:rFonts w:eastAsia="+mn-ea"/>
          <w:color w:val="000000"/>
          <w:kern w:val="24"/>
        </w:rPr>
        <w:t xml:space="preserve"> ;</w:t>
      </w:r>
      <w:proofErr w:type="gramEnd"/>
    </w:p>
    <w:p w:rsidR="00B91D76" w:rsidRPr="00B91D76" w:rsidRDefault="004710AA" w:rsidP="008A47AF">
      <w:pPr>
        <w:pStyle w:val="a4"/>
        <w:spacing w:before="0" w:beforeAutospacing="0" w:after="0" w:afterAutospacing="0"/>
        <w:ind w:firstLine="709"/>
      </w:pPr>
      <w:r>
        <w:rPr>
          <w:rFonts w:eastAsia="+mn-ea"/>
          <w:color w:val="000000"/>
          <w:kern w:val="24"/>
        </w:rPr>
        <w:t>-</w:t>
      </w:r>
      <w:r w:rsidR="00B91D76" w:rsidRPr="00B91D76">
        <w:rPr>
          <w:rFonts w:eastAsia="+mn-ea"/>
          <w:color w:val="000000"/>
          <w:kern w:val="24"/>
        </w:rPr>
        <w:t>дети, находящиеся в СОП – 2,8%.</w:t>
      </w:r>
    </w:p>
    <w:p w:rsidR="00B91D76" w:rsidRPr="00B91D76" w:rsidRDefault="00B91D76" w:rsidP="008A47AF">
      <w:pPr>
        <w:pStyle w:val="a4"/>
        <w:spacing w:before="0" w:beforeAutospacing="0" w:after="0" w:afterAutospacing="0"/>
        <w:ind w:firstLine="709"/>
        <w:jc w:val="both"/>
      </w:pPr>
      <w:r w:rsidRPr="00B91D76">
        <w:rPr>
          <w:rFonts w:eastAsia="+mn-ea"/>
          <w:color w:val="000000"/>
          <w:kern w:val="24"/>
        </w:rPr>
        <w:t>Численность учащихся за три последних года относительно стабильная 70 человек, при этом к 2023-2025 году наблюдается динамика изменения количественного состава в сторону увеличения.</w:t>
      </w:r>
    </w:p>
    <w:p w:rsidR="00B91D76" w:rsidRPr="00B91D76" w:rsidRDefault="00B91D76" w:rsidP="008A47AF">
      <w:pPr>
        <w:pStyle w:val="a4"/>
        <w:spacing w:before="0" w:beforeAutospacing="0" w:after="0" w:afterAutospacing="0"/>
        <w:ind w:firstLine="709"/>
        <w:jc w:val="both"/>
      </w:pPr>
      <w:r w:rsidRPr="00B91D76">
        <w:rPr>
          <w:rFonts w:eastAsia="+mn-ea"/>
          <w:color w:val="000000"/>
          <w:kern w:val="24"/>
        </w:rPr>
        <w:t xml:space="preserve">Более 50% </w:t>
      </w:r>
      <w:proofErr w:type="gramStart"/>
      <w:r w:rsidRPr="00B91D76">
        <w:rPr>
          <w:rFonts w:eastAsia="+mn-ea"/>
          <w:color w:val="000000"/>
          <w:kern w:val="24"/>
        </w:rPr>
        <w:t>обучающихся</w:t>
      </w:r>
      <w:proofErr w:type="gramEnd"/>
      <w:r w:rsidRPr="00B91D76">
        <w:rPr>
          <w:rFonts w:eastAsia="+mn-ea"/>
          <w:color w:val="000000"/>
          <w:kern w:val="24"/>
        </w:rPr>
        <w:t xml:space="preserve"> в школе  -  это подвозимые. Осуществляется подвоз </w:t>
      </w:r>
      <w:proofErr w:type="gramStart"/>
      <w:r w:rsidRPr="00B91D76">
        <w:rPr>
          <w:rFonts w:eastAsia="+mn-ea"/>
          <w:color w:val="000000"/>
          <w:kern w:val="24"/>
        </w:rPr>
        <w:t>обучающихся</w:t>
      </w:r>
      <w:proofErr w:type="gramEnd"/>
      <w:r w:rsidRPr="00B91D76">
        <w:rPr>
          <w:rFonts w:eastAsia="+mn-ea"/>
          <w:color w:val="000000"/>
          <w:kern w:val="24"/>
        </w:rPr>
        <w:t xml:space="preserve"> из деревни Быстровка, Восток, </w:t>
      </w:r>
      <w:proofErr w:type="spellStart"/>
      <w:r w:rsidRPr="00B91D76">
        <w:rPr>
          <w:rFonts w:eastAsia="+mn-ea"/>
          <w:color w:val="000000"/>
          <w:kern w:val="24"/>
        </w:rPr>
        <w:t>Малкас</w:t>
      </w:r>
      <w:proofErr w:type="spellEnd"/>
      <w:r w:rsidRPr="00B91D76">
        <w:rPr>
          <w:rFonts w:eastAsia="+mn-ea"/>
          <w:color w:val="000000"/>
          <w:kern w:val="24"/>
        </w:rPr>
        <w:t xml:space="preserve">, Покровка, </w:t>
      </w:r>
      <w:proofErr w:type="spellStart"/>
      <w:r w:rsidRPr="00B91D76">
        <w:rPr>
          <w:rFonts w:eastAsia="+mn-ea"/>
          <w:color w:val="000000"/>
          <w:kern w:val="24"/>
        </w:rPr>
        <w:t>Суздалево</w:t>
      </w:r>
      <w:proofErr w:type="spellEnd"/>
      <w:r w:rsidRPr="00B91D76">
        <w:rPr>
          <w:rFonts w:eastAsia="+mn-ea"/>
          <w:color w:val="000000"/>
          <w:kern w:val="24"/>
        </w:rPr>
        <w:t xml:space="preserve">, </w:t>
      </w:r>
      <w:proofErr w:type="spellStart"/>
      <w:r w:rsidRPr="00B91D76">
        <w:rPr>
          <w:rFonts w:eastAsia="+mn-ea"/>
          <w:color w:val="000000"/>
          <w:kern w:val="24"/>
        </w:rPr>
        <w:t>Кунгул</w:t>
      </w:r>
      <w:proofErr w:type="spellEnd"/>
      <w:r w:rsidRPr="00B91D76">
        <w:rPr>
          <w:rFonts w:eastAsia="+mn-ea"/>
          <w:color w:val="000000"/>
          <w:kern w:val="24"/>
        </w:rPr>
        <w:t xml:space="preserve">. </w:t>
      </w:r>
    </w:p>
    <w:p w:rsidR="00B91D76" w:rsidRPr="00B91D76" w:rsidRDefault="00B91D76" w:rsidP="008A47AF">
      <w:pPr>
        <w:pStyle w:val="a4"/>
        <w:spacing w:before="0" w:beforeAutospacing="0" w:after="0" w:afterAutospacing="0"/>
        <w:ind w:firstLine="709"/>
        <w:jc w:val="both"/>
      </w:pPr>
      <w:r w:rsidRPr="00B91D76">
        <w:rPr>
          <w:rFonts w:eastAsia="+mn-ea"/>
          <w:color w:val="000000"/>
          <w:kern w:val="24"/>
        </w:rPr>
        <w:t xml:space="preserve">В школе сформировано 11 классов-комплектов. Средняя наполняемость в классе составляет 6 чел. </w:t>
      </w:r>
    </w:p>
    <w:p w:rsidR="004710AA" w:rsidRDefault="00B91D76" w:rsidP="008A47AF">
      <w:pPr>
        <w:spacing w:line="240" w:lineRule="auto"/>
        <w:ind w:firstLine="709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B91D7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Родители воспитанников - это семьи разные по социальному статусу, образованию: </w:t>
      </w:r>
    </w:p>
    <w:p w:rsidR="00B91D76" w:rsidRPr="00B91D76" w:rsidRDefault="004710AA" w:rsidP="008A47A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-в</w:t>
      </w:r>
      <w:r w:rsidR="00B91D76" w:rsidRPr="00B91D7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ысшее – 3 %</w:t>
      </w:r>
      <w:proofErr w:type="gramStart"/>
      <w:r w:rsidR="00B91D76" w:rsidRPr="00B91D7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;</w:t>
      </w:r>
      <w:proofErr w:type="gramEnd"/>
    </w:p>
    <w:p w:rsidR="00B91D76" w:rsidRPr="00B91D76" w:rsidRDefault="004710AA" w:rsidP="008A47A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-</w:t>
      </w:r>
      <w:r w:rsidR="00B91D76" w:rsidRPr="00B91D7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средне специальное –23%; </w:t>
      </w:r>
    </w:p>
    <w:p w:rsidR="00B91D76" w:rsidRPr="00B91D76" w:rsidRDefault="004710AA" w:rsidP="008A47AF">
      <w:pPr>
        <w:widowControl w:val="0"/>
        <w:tabs>
          <w:tab w:val="left" w:pos="2080"/>
          <w:tab w:val="left" w:pos="2554"/>
          <w:tab w:val="left" w:pos="3005"/>
          <w:tab w:val="left" w:pos="3706"/>
          <w:tab w:val="left" w:pos="4268"/>
          <w:tab w:val="left" w:pos="4785"/>
          <w:tab w:val="left" w:pos="5515"/>
          <w:tab w:val="left" w:pos="6111"/>
          <w:tab w:val="left" w:pos="6989"/>
          <w:tab w:val="left" w:pos="7726"/>
          <w:tab w:val="left" w:pos="8179"/>
          <w:tab w:val="left" w:pos="9016"/>
          <w:tab w:val="left" w:pos="9540"/>
        </w:tabs>
        <w:spacing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-</w:t>
      </w:r>
      <w:r w:rsidR="00B91D76" w:rsidRPr="00B91D7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без образования – 74 %.</w:t>
      </w:r>
    </w:p>
    <w:p w:rsidR="00B91D76" w:rsidRDefault="00B91D76" w:rsidP="008A47AF">
      <w:pPr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B91D7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Педагогический коллектив школы включает в себя 23 человека. </w:t>
      </w:r>
    </w:p>
    <w:p w:rsidR="00B91D76" w:rsidRPr="00B91D76" w:rsidRDefault="00B91D76" w:rsidP="004F130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D76">
        <w:rPr>
          <w:rFonts w:ascii="Times New Roman" w:eastAsia="Times New Roman" w:hAnsi="Times New Roman" w:cs="Times New Roman"/>
          <w:sz w:val="24"/>
          <w:szCs w:val="24"/>
        </w:rPr>
        <w:t>Школа обеспечена следующими ставками узких специалистов: педагог-психолог (1), учитель-логопед (0,</w:t>
      </w:r>
      <w:r>
        <w:rPr>
          <w:rFonts w:ascii="Times New Roman" w:eastAsia="Times New Roman" w:hAnsi="Times New Roman" w:cs="Times New Roman"/>
          <w:sz w:val="24"/>
          <w:szCs w:val="24"/>
        </w:rPr>
        <w:t>25), учитель-дефектолог (0,25</w:t>
      </w:r>
      <w:r w:rsidRPr="00B91D76">
        <w:rPr>
          <w:rFonts w:ascii="Times New Roman" w:eastAsia="Times New Roman" w:hAnsi="Times New Roman" w:cs="Times New Roman"/>
          <w:sz w:val="24"/>
          <w:szCs w:val="24"/>
        </w:rPr>
        <w:t xml:space="preserve">), социальный педагог (1). </w:t>
      </w:r>
    </w:p>
    <w:p w:rsidR="00B91D76" w:rsidRDefault="00B91D76" w:rsidP="008A47AF">
      <w:pPr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A47AF" w:rsidRDefault="008A47AF" w:rsidP="008A47AF">
      <w:pPr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A47AF" w:rsidRPr="00B91D76" w:rsidRDefault="008A47AF" w:rsidP="008A47AF">
      <w:pPr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A4014" w:rsidRPr="008535B9" w:rsidRDefault="00620845" w:rsidP="008A47AF">
      <w:pPr>
        <w:widowControl w:val="0"/>
        <w:tabs>
          <w:tab w:val="left" w:pos="1549"/>
          <w:tab w:val="left" w:pos="3900"/>
          <w:tab w:val="left" w:pos="5161"/>
          <w:tab w:val="left" w:pos="7142"/>
          <w:tab w:val="left" w:pos="7583"/>
          <w:tab w:val="left" w:pos="977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7F9B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изов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ию дост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их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E35D89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икам,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 родите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агог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сихо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 соп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вожде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словия:</w:t>
      </w:r>
    </w:p>
    <w:p w:rsidR="003F7F9B" w:rsidRPr="008535B9" w:rsidRDefault="003F7F9B" w:rsidP="008A47AF">
      <w:pPr>
        <w:widowControl w:val="0"/>
        <w:tabs>
          <w:tab w:val="left" w:pos="1693"/>
          <w:tab w:val="left" w:pos="2377"/>
          <w:tab w:val="left" w:pos="5672"/>
          <w:tab w:val="left" w:pos="6353"/>
          <w:tab w:val="left" w:pos="8189"/>
          <w:tab w:val="left" w:pos="993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454DA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зкие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</w:t>
      </w:r>
      <w:proofErr w:type="gramStart"/>
      <w:r w:rsidR="00C454DA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-логопед, учитель-дефектолог   и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ьный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ог);</w:t>
      </w:r>
    </w:p>
    <w:p w:rsidR="00DA4014" w:rsidRPr="008535B9" w:rsidRDefault="003F7F9B" w:rsidP="008A47AF">
      <w:pPr>
        <w:widowControl w:val="0"/>
        <w:tabs>
          <w:tab w:val="left" w:pos="1693"/>
          <w:tab w:val="left" w:pos="2377"/>
          <w:tab w:val="left" w:pos="5672"/>
          <w:tab w:val="left" w:pos="6353"/>
          <w:tab w:val="left" w:pos="8189"/>
          <w:tab w:val="left" w:pos="993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ион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0"/>
    </w:p>
    <w:p w:rsidR="00DA4014" w:rsidRPr="008535B9" w:rsidRDefault="004710AA" w:rsidP="008A47AF">
      <w:pPr>
        <w:widowControl w:val="0"/>
        <w:tabs>
          <w:tab w:val="left" w:pos="2085"/>
          <w:tab w:val="left" w:pos="4002"/>
          <w:tab w:val="left" w:pos="5334"/>
          <w:tab w:val="left" w:pos="67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ексн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хол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агог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ой, методичес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208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91D76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льтационной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конным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елям) дет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данам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желаю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приять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ез попе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9F66B9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DA4014" w:rsidRPr="008535B9" w:rsidRDefault="00DA4014" w:rsidP="008A47A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35D89" w:rsidRPr="004710AA" w:rsidRDefault="0055004C" w:rsidP="008A47AF">
      <w:pPr>
        <w:widowControl w:val="0"/>
        <w:tabs>
          <w:tab w:val="left" w:pos="2281"/>
          <w:tab w:val="left" w:pos="3986"/>
          <w:tab w:val="left" w:pos="5608"/>
          <w:tab w:val="left" w:pos="6782"/>
          <w:tab w:val="left" w:pos="9138"/>
        </w:tabs>
        <w:spacing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710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Норматив</w:t>
      </w:r>
      <w:r w:rsidRPr="004710A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н</w:t>
      </w:r>
      <w:r w:rsidRPr="004710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ым</w:t>
      </w:r>
      <w:r w:rsidRPr="004710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ос</w:t>
      </w:r>
      <w:r w:rsidRPr="004710A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н</w:t>
      </w:r>
      <w:r w:rsidRPr="004710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ова</w:t>
      </w:r>
      <w:r w:rsidRPr="004710AA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н</w:t>
      </w:r>
      <w:r w:rsidRPr="004710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ием</w:t>
      </w:r>
      <w:r w:rsidRPr="004710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4710A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р</w:t>
      </w:r>
      <w:r w:rsidRPr="004710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азр</w:t>
      </w:r>
      <w:r w:rsidRPr="004710A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а</w:t>
      </w:r>
      <w:r w:rsidRPr="004710AA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б</w:t>
      </w:r>
      <w:r w:rsidRPr="004710A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о</w:t>
      </w:r>
      <w:r w:rsidRPr="004710A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т</w:t>
      </w:r>
      <w:r w:rsidRPr="004710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ки</w:t>
      </w:r>
      <w:r w:rsidRPr="004710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модели</w:t>
      </w:r>
      <w:r w:rsidRPr="004710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пс</w:t>
      </w:r>
      <w:r w:rsidRPr="004710A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ихо</w:t>
      </w:r>
      <w:r w:rsidRPr="004710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логи</w:t>
      </w:r>
      <w:r w:rsidRPr="004710A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ч</w:t>
      </w:r>
      <w:r w:rsidRPr="004710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</w:t>
      </w:r>
      <w:r w:rsidRPr="004710A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к</w:t>
      </w:r>
      <w:r w:rsidR="00E35D89" w:rsidRPr="004710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ой</w:t>
      </w:r>
    </w:p>
    <w:p w:rsidR="00DA4014" w:rsidRPr="008535B9" w:rsidRDefault="0055004C" w:rsidP="008A47AF">
      <w:pPr>
        <w:widowControl w:val="0"/>
        <w:tabs>
          <w:tab w:val="left" w:pos="2281"/>
          <w:tab w:val="left" w:pos="3986"/>
          <w:tab w:val="left" w:pos="5608"/>
          <w:tab w:val="left" w:pos="6782"/>
          <w:tab w:val="left" w:pos="9138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0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</w:t>
      </w:r>
      <w:r w:rsidRPr="004710AA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у</w:t>
      </w:r>
      <w:r w:rsidRPr="004710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жбы </w:t>
      </w:r>
      <w:r w:rsidR="009F66B9" w:rsidRPr="004710A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МКОУ Самойловская СОШ </w:t>
      </w:r>
      <w:r w:rsidRPr="004710AA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(</w:t>
      </w:r>
      <w:r w:rsidRPr="004710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</w:t>
      </w:r>
      <w:r w:rsidR="008A47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710AA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М</w:t>
      </w:r>
      <w:r w:rsidRPr="004710A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о</w:t>
      </w:r>
      <w:r w:rsidRPr="004710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дел</w:t>
      </w:r>
      <w:r w:rsidRPr="004710AA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ь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), от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осятся:</w:t>
      </w:r>
    </w:p>
    <w:p w:rsidR="00DA4014" w:rsidRPr="008535B9" w:rsidRDefault="009F66B9" w:rsidP="008A47A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пция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ития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ихологи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A47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риод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025года</w:t>
      </w:r>
      <w:proofErr w:type="gramStart"/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proofErr w:type="gramEnd"/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нист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обр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0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980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20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7;</w:t>
      </w:r>
    </w:p>
    <w:p w:rsidR="00DA4014" w:rsidRPr="008535B9" w:rsidRDefault="009F66B9" w:rsidP="008A47A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="008A47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епции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ития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="008A47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025г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твержденный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267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182677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182677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 w:rsidR="00182677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182677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A47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A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8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2"/>
    </w:p>
    <w:p w:rsidR="00DA4014" w:rsidRPr="008535B9" w:rsidRDefault="008A47AF" w:rsidP="008A47A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от 2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2015№514н</w:t>
      </w:r>
      <w:r w:rsidR="00182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82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</w:t>
      </w:r>
      <w:r w:rsidR="0055004C" w:rsidRPr="008535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182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82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 w:rsidR="001826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хол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4014" w:rsidRPr="008535B9" w:rsidRDefault="00182677" w:rsidP="00412185">
      <w:pPr>
        <w:widowControl w:val="0"/>
        <w:tabs>
          <w:tab w:val="left" w:pos="1129"/>
          <w:tab w:val="left" w:pos="1914"/>
          <w:tab w:val="left" w:pos="3782"/>
          <w:tab w:val="left" w:pos="5451"/>
          <w:tab w:val="left" w:pos="589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02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980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980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980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="009802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12185">
        <w:rPr>
          <w:rFonts w:ascii="Times New Roman" w:eastAsia="Times New Roman" w:hAnsi="Times New Roman" w:cs="Times New Roman"/>
          <w:color w:val="000000"/>
          <w:sz w:val="24"/>
          <w:szCs w:val="24"/>
        </w:rPr>
        <w:t>20.09.2013 №</w:t>
      </w:r>
      <w:r w:rsidR="00980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1082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6922B9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о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кой к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DA4014" w:rsidRPr="008535B9" w:rsidRDefault="00412185" w:rsidP="008A47A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 гос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ательные 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4014" w:rsidRPr="008535B9" w:rsidRDefault="00412185" w:rsidP="008A47AF">
      <w:pPr>
        <w:widowControl w:val="0"/>
        <w:tabs>
          <w:tab w:val="left" w:pos="619"/>
          <w:tab w:val="left" w:pos="1639"/>
          <w:tab w:val="left" w:pos="2477"/>
          <w:tab w:val="left" w:pos="4395"/>
          <w:tab w:val="left" w:pos="5446"/>
          <w:tab w:val="left" w:pos="6414"/>
          <w:tab w:val="left" w:pos="7392"/>
          <w:tab w:val="left" w:pos="8472"/>
          <w:tab w:val="left" w:pos="911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нист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свещ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ииот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28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.202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0 №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Р-193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дичес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 ф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ниро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       пси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жб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 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A4014" w:rsidRPr="008535B9" w:rsidRDefault="00412185" w:rsidP="008A47A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1C7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="001C74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.2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9 №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-93«Об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</w:t>
      </w:r>
      <w:r w:rsidR="0055004C" w:rsidRPr="008535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</w:t>
      </w:r>
      <w:r w:rsidR="0055004C" w:rsidRPr="008535B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огическом конси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ме 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ной орг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ии»;</w:t>
      </w:r>
    </w:p>
    <w:p w:rsidR="00DA4014" w:rsidRPr="008535B9" w:rsidRDefault="00412185" w:rsidP="008A47A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нист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свещ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06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.202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0 №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-75«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дич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ощи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х, ос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4014" w:rsidRPr="008535B9" w:rsidRDefault="00412185" w:rsidP="008A47A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025</w:t>
      </w:r>
      <w:r w:rsidR="00980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55004C" w:rsidRPr="008535B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расно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от 11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DA4014" w:rsidRPr="008535B9" w:rsidRDefault="0055004C" w:rsidP="00F3583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8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</w:t>
      </w:r>
      <w:r w:rsidR="004710AA" w:rsidRPr="00F358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F358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целев</w:t>
      </w:r>
      <w:r w:rsidRPr="00F3583E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</w:rPr>
        <w:t>ы</w:t>
      </w:r>
      <w:r w:rsidRPr="00F358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</w:t>
      </w:r>
      <w:r w:rsidR="004710AA" w:rsidRPr="00F358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F358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г</w:t>
      </w:r>
      <w:r w:rsidRPr="00F3583E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р</w:t>
      </w:r>
      <w:r w:rsidRPr="00F358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</w:t>
      </w:r>
      <w:r w:rsidRPr="00F3583E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п</w:t>
      </w:r>
      <w:r w:rsidRPr="00F358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па</w:t>
      </w:r>
      <w:r w:rsidRPr="00F3583E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м</w:t>
      </w:r>
      <w:r w:rsidRPr="00F358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471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71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471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 w:rsidR="00471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</w:t>
      </w:r>
      <w:r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71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8535B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сная пс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хологич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="00471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щь, о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носятс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922B9" w:rsidRPr="008535B9" w:rsidRDefault="006922B9" w:rsidP="008A47A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5B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нормотип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proofErr w:type="spellEnd"/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2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изи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ения;</w:t>
      </w:r>
    </w:p>
    <w:p w:rsidR="00DA4014" w:rsidRPr="008535B9" w:rsidRDefault="006922B9" w:rsidP="008A47A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5B9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ети,испы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щие тр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ив об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чении;</w:t>
      </w:r>
      <w:bookmarkEnd w:id="3"/>
    </w:p>
    <w:p w:rsidR="00DA4014" w:rsidRPr="008535B9" w:rsidRDefault="006922B9" w:rsidP="008A47A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9_0"/>
      <w:r w:rsidRPr="008535B9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ети,</w:t>
      </w:r>
      <w:r w:rsidR="005B6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B6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 особом 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язи с вы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 рис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язвимости (дети,</w:t>
      </w:r>
      <w:r w:rsidR="005B6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ящиеся в тр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="005B6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5B6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и, де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-сиро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 w:rsidR="005B6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и, ос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авши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B6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ей, де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B6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B6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ОВЗ,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-инва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иды, дети с</w:t>
      </w:r>
      <w:r w:rsidR="005B6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мся пов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4014" w:rsidRPr="008535B9" w:rsidRDefault="006922B9" w:rsidP="008A47A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5B9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A4014" w:rsidRPr="008535B9" w:rsidRDefault="006922B9" w:rsidP="008A47A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5B9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proofErr w:type="gramStart"/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нныепр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) обучающихс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4014" w:rsidRPr="008535B9" w:rsidRDefault="006922B9" w:rsidP="008A47A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5B9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E35D89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рация и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9F66B9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ций.</w:t>
      </w:r>
    </w:p>
    <w:p w:rsidR="006922B9" w:rsidRPr="008535B9" w:rsidRDefault="006922B9" w:rsidP="008A47A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583E" w:rsidRDefault="00F3583E" w:rsidP="008A47A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583E" w:rsidRDefault="00F3583E" w:rsidP="008A47A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583E" w:rsidRDefault="00F3583E" w:rsidP="008A47A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583E" w:rsidRDefault="00F3583E" w:rsidP="008A47A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583E" w:rsidRDefault="00F3583E" w:rsidP="008A47A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4014" w:rsidRPr="008535B9" w:rsidRDefault="0055004C" w:rsidP="008A47A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ЦЕЛЕВОЙКОМПОНЕНТ</w:t>
      </w:r>
    </w:p>
    <w:p w:rsidR="00DA4014" w:rsidRPr="008535B9" w:rsidRDefault="00DA4014" w:rsidP="008A47A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A4014" w:rsidRPr="008535B9" w:rsidRDefault="0055004C" w:rsidP="008A47AF">
      <w:pPr>
        <w:widowControl w:val="0"/>
        <w:tabs>
          <w:tab w:val="left" w:pos="1553"/>
          <w:tab w:val="left" w:pos="3400"/>
          <w:tab w:val="left" w:pos="3863"/>
          <w:tab w:val="left" w:pos="5092"/>
          <w:tab w:val="left" w:pos="819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разработана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учетом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норм</w:t>
      </w:r>
      <w:r w:rsidRPr="008535B9">
        <w:rPr>
          <w:rFonts w:ascii="Times New Roman" w:eastAsia="Times New Roman" w:hAnsi="Times New Roman" w:cs="Times New Roman"/>
          <w:color w:val="000000"/>
          <w:spacing w:val="-1"/>
          <w:w w:val="104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тив</w:t>
      </w:r>
      <w:r w:rsidRPr="008535B9"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но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-право</w:t>
      </w:r>
      <w:r w:rsidRPr="008535B9"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в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ой</w:t>
      </w:r>
      <w:r w:rsidR="00F3583E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док</w:t>
      </w:r>
      <w:r w:rsidRPr="008535B9"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ментации,</w:t>
      </w:r>
      <w:r w:rsidR="00F3583E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pacing w:val="-1"/>
          <w:w w:val="104"/>
          <w:sz w:val="24"/>
          <w:szCs w:val="24"/>
        </w:rPr>
        <w:t>м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еющихся</w:t>
      </w:r>
      <w:r w:rsidR="00F3583E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задел</w:t>
      </w:r>
      <w:r w:rsidRPr="008535B9"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в</w:t>
      </w:r>
      <w:r w:rsidR="00F3583E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и</w:t>
      </w:r>
      <w:r w:rsidR="00F3583E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задач</w:t>
      </w:r>
      <w:r w:rsidR="00F3583E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егиона</w:t>
      </w:r>
      <w:r w:rsidRPr="008535B9"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л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ьной</w:t>
      </w:r>
      <w:r w:rsidR="00F3583E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сист</w:t>
      </w:r>
      <w:r w:rsidRPr="008535B9"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мы</w:t>
      </w:r>
      <w:r w:rsidR="00F3583E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б</w:t>
      </w:r>
      <w:r w:rsidRPr="008535B9"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азов</w:t>
      </w:r>
      <w:r w:rsidRPr="008535B9"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ния</w:t>
      </w:r>
      <w:r w:rsidR="00F3583E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и</w:t>
      </w:r>
      <w:r w:rsidR="00F3583E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состо</w:t>
      </w:r>
      <w:r w:rsidRPr="008535B9"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т</w:t>
      </w:r>
      <w:r w:rsidR="00F3583E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из</w:t>
      </w:r>
      <w:r w:rsidR="00F3583E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ч</w:t>
      </w:r>
      <w:r w:rsidRPr="008535B9">
        <w:rPr>
          <w:rFonts w:ascii="Times New Roman" w:eastAsia="Times New Roman" w:hAnsi="Times New Roman" w:cs="Times New Roman"/>
          <w:color w:val="000000"/>
          <w:spacing w:val="-1"/>
          <w:w w:val="104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тырех</w:t>
      </w:r>
      <w:r w:rsidR="00F3583E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взаимосв</w:t>
      </w:r>
      <w:r w:rsidRPr="008535B9"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я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занных</w:t>
      </w:r>
      <w:r w:rsidR="00F3583E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и</w:t>
      </w:r>
      <w:r w:rsidR="00F3583E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взаимоо</w:t>
      </w:r>
      <w:r w:rsidRPr="008535B9"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б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условленных</w:t>
      </w:r>
      <w:r w:rsidR="00F3583E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компонентов:</w:t>
      </w:r>
    </w:p>
    <w:p w:rsidR="00DA4014" w:rsidRPr="008535B9" w:rsidRDefault="0055004C" w:rsidP="008A47AF">
      <w:pPr>
        <w:widowControl w:val="0"/>
        <w:tabs>
          <w:tab w:val="left" w:pos="1627"/>
          <w:tab w:val="left" w:pos="576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color w:val="000000"/>
          <w:spacing w:val="41"/>
          <w:w w:val="104"/>
          <w:sz w:val="24"/>
          <w:szCs w:val="24"/>
        </w:rPr>
        <w:t>-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це</w:t>
      </w:r>
      <w:r w:rsidRPr="008535B9">
        <w:rPr>
          <w:rFonts w:ascii="Times New Roman" w:eastAsia="Times New Roman" w:hAnsi="Times New Roman" w:cs="Times New Roman"/>
          <w:color w:val="000000"/>
          <w:spacing w:val="-1"/>
          <w:w w:val="104"/>
          <w:sz w:val="24"/>
          <w:szCs w:val="24"/>
        </w:rPr>
        <w:t>левого,</w:t>
      </w:r>
      <w:r w:rsidR="00F3583E"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структурно-</w:t>
      </w:r>
      <w:r w:rsidRPr="008535B9"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ф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ункциона</w:t>
      </w:r>
      <w:r w:rsidRPr="008535B9">
        <w:rPr>
          <w:rFonts w:ascii="Times New Roman" w:eastAsia="Times New Roman" w:hAnsi="Times New Roman" w:cs="Times New Roman"/>
          <w:color w:val="000000"/>
          <w:spacing w:val="-1"/>
          <w:w w:val="104"/>
          <w:sz w:val="24"/>
          <w:szCs w:val="24"/>
        </w:rPr>
        <w:t>л</w:t>
      </w:r>
      <w:r w:rsidRPr="008535B9"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ь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ного,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содержательн</w:t>
      </w:r>
      <w:r w:rsidRPr="008535B9"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о</w:t>
      </w:r>
      <w:r w:rsidR="005B665C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-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техн</w:t>
      </w:r>
      <w:r w:rsidRPr="008535B9"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ло</w:t>
      </w:r>
      <w:r w:rsidRPr="008535B9"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г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ического,</w:t>
      </w:r>
      <w:r w:rsidR="005B665C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оценоч</w:t>
      </w:r>
      <w:r w:rsidRPr="008535B9">
        <w:rPr>
          <w:rFonts w:ascii="Times New Roman" w:eastAsia="Times New Roman" w:hAnsi="Times New Roman" w:cs="Times New Roman"/>
          <w:color w:val="000000"/>
          <w:spacing w:val="-1"/>
          <w:w w:val="104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о-</w:t>
      </w:r>
      <w:r w:rsidRPr="008535B9"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езультативного;</w:t>
      </w:r>
    </w:p>
    <w:p w:rsidR="00DA4014" w:rsidRPr="008535B9" w:rsidRDefault="0055004C" w:rsidP="008A47A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-</w:t>
      </w:r>
      <w:proofErr w:type="gramStart"/>
      <w:r w:rsidRPr="008535B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п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каскад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инципу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58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дполагает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 психологич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внях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ой дост</w:t>
      </w:r>
      <w:r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пн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риатив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ихолог</w:t>
      </w:r>
      <w:r w:rsidRPr="008535B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кой по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ощи.</w:t>
      </w:r>
    </w:p>
    <w:p w:rsidR="00F3583E" w:rsidRDefault="0055004C" w:rsidP="00CB0F39">
      <w:pPr>
        <w:widowControl w:val="0"/>
        <w:tabs>
          <w:tab w:val="left" w:pos="2413"/>
          <w:tab w:val="left" w:pos="3871"/>
          <w:tab w:val="left" w:pos="5926"/>
          <w:tab w:val="left" w:pos="6641"/>
          <w:tab w:val="left" w:pos="8286"/>
          <w:tab w:val="left" w:pos="990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ель являет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 значим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6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ом для р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ития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ом: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чиная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="00F358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раниче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 возможн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вья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58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ирения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домств</w:t>
      </w:r>
      <w:r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вия, зака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пного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A4014" w:rsidRPr="008535B9" w:rsidRDefault="0055004C" w:rsidP="008A47AF">
      <w:pPr>
        <w:widowControl w:val="0"/>
        <w:tabs>
          <w:tab w:val="left" w:pos="2413"/>
          <w:tab w:val="left" w:pos="3871"/>
          <w:tab w:val="left" w:pos="5926"/>
          <w:tab w:val="left" w:pos="6641"/>
          <w:tab w:val="left" w:pos="8286"/>
          <w:tab w:val="left" w:pos="990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дназнач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стного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понима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развор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ниципалитета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C7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щих воз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норму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гранич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5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здоровья, дет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7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7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7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енны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7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7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бнос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 w:rsidR="00C7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талант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7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="00C7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</w:t>
      </w:r>
      <w:r w:rsidR="00C7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7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C7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7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7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7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proofErr w:type="gramStart"/>
      <w:r w:rsidR="00C7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535B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ширения межв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C7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C7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 w:rsidR="00C7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пно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7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C7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всех </w:t>
      </w:r>
      <w:r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7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7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</w:t>
      </w:r>
      <w:r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есса.</w:t>
      </w:r>
    </w:p>
    <w:p w:rsidR="009F66B9" w:rsidRPr="008535B9" w:rsidRDefault="0055004C" w:rsidP="008A47AF">
      <w:pPr>
        <w:widowControl w:val="0"/>
        <w:tabs>
          <w:tab w:val="left" w:pos="1849"/>
          <w:tab w:val="left" w:pos="2628"/>
          <w:tab w:val="left" w:pos="4411"/>
          <w:tab w:val="left" w:pos="5062"/>
          <w:tab w:val="left" w:pos="6756"/>
          <w:tab w:val="left" w:pos="7542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13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F7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 w:rsidR="00F7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огической</w:t>
      </w:r>
      <w:r w:rsidR="00F7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слу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9F66B9"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МКОУ Самойловск</w:t>
      </w:r>
      <w:r w:rsidR="006922B9"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="00F7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F66B9"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</w:t>
      </w:r>
      <w:r w:rsidRPr="008535B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</w:p>
    <w:p w:rsidR="00DA4014" w:rsidRPr="008535B9" w:rsidRDefault="009F66B9" w:rsidP="008A47AF">
      <w:pPr>
        <w:widowControl w:val="0"/>
        <w:tabs>
          <w:tab w:val="left" w:pos="1849"/>
          <w:tab w:val="left" w:pos="2628"/>
          <w:tab w:val="left" w:pos="4411"/>
          <w:tab w:val="left" w:pos="5062"/>
          <w:tab w:val="left" w:pos="6756"/>
          <w:tab w:val="left" w:pos="75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5B9">
        <w:rPr>
          <w:rFonts w:ascii="Times New Roman" w:hAnsi="Times New Roman" w:cs="Times New Roman"/>
          <w:b/>
          <w:bCs/>
          <w:color w:val="000000"/>
          <w:spacing w:val="113"/>
          <w:sz w:val="24"/>
          <w:szCs w:val="24"/>
        </w:rPr>
        <w:t>-</w:t>
      </w:r>
      <w:r w:rsidR="009D5FB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ть к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35422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ое социально-психолого-педагогическое  сопровождение личностного развития детей на различных уровнях образования и в  различных образовательных условиях </w:t>
      </w:r>
      <w:proofErr w:type="gramStart"/>
      <w:r w:rsidR="00135422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( </w:t>
      </w:r>
      <w:proofErr w:type="gramEnd"/>
      <w:r w:rsidR="00135422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 соответствии с нормой развития).</w:t>
      </w:r>
    </w:p>
    <w:p w:rsidR="00DA4014" w:rsidRPr="008535B9" w:rsidRDefault="00602BCE" w:rsidP="008A47A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</w:t>
      </w:r>
      <w:r w:rsidR="0055004C"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 w:rsidR="0055004C" w:rsidRPr="008535B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 w:rsidR="0055004C"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35422"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A4014" w:rsidRPr="008535B9" w:rsidRDefault="006922B9" w:rsidP="008A47A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5B9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9D5F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35422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опровождение  мониторинг</w:t>
      </w:r>
      <w:r w:rsidR="003731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135422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личностного развития</w:t>
      </w:r>
      <w:r w:rsidR="00F70E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="00E20E02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обучающихся</w:t>
      </w:r>
      <w:proofErr w:type="gramEnd"/>
      <w:r w:rsidR="00602BCE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E20E02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особыми образовательными потребностями: одарённые дети, опекаемые дети, дети с ОВЗ, дети инвалиды, дети, испытывающие труд</w:t>
      </w:r>
      <w:r w:rsidR="009D5F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ности в обучении и социализации;</w:t>
      </w:r>
    </w:p>
    <w:p w:rsidR="00DA4014" w:rsidRPr="008535B9" w:rsidRDefault="006922B9" w:rsidP="008A47A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8535B9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9D5F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20E02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рофилактика о</w:t>
      </w:r>
      <w:r w:rsidR="009D5F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тклоняющегося поведения у детей;</w:t>
      </w:r>
    </w:p>
    <w:p w:rsidR="00E20E02" w:rsidRPr="008535B9" w:rsidRDefault="00602BCE" w:rsidP="008A47A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9D5F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E20E02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оздание условий для формирования готовности обучающихся к пр</w:t>
      </w:r>
      <w:r w:rsidR="009D5F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офессиональному самоопределению;</w:t>
      </w:r>
    </w:p>
    <w:p w:rsidR="00E20E02" w:rsidRPr="008535B9" w:rsidRDefault="009D5FB6" w:rsidP="008A47A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 w:rsidR="00602BCE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казание консультативной помощи педагогам и родителям (законным представителям) по вопросам обучения, воспитания и развития </w:t>
      </w:r>
      <w:proofErr w:type="gramStart"/>
      <w:r w:rsidR="00602BCE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602BCE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4014" w:rsidRPr="00F70E73" w:rsidRDefault="0055004C" w:rsidP="008A47A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5" w:name="_page_45_0"/>
      <w:bookmarkEnd w:id="4"/>
      <w:r w:rsidRPr="00F70E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Принципы</w:t>
      </w:r>
      <w:r w:rsidR="00F70E73" w:rsidRPr="00F70E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70E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</w:t>
      </w:r>
      <w:r w:rsidRPr="00F70E7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ни</w:t>
      </w:r>
      <w:r w:rsidRPr="00F70E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зации д</w:t>
      </w:r>
      <w:r w:rsidRPr="00F70E7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е</w:t>
      </w:r>
      <w:r w:rsidRPr="00F70E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ятел</w:t>
      </w:r>
      <w:r w:rsidRPr="00F70E7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ьн</w:t>
      </w:r>
      <w:r w:rsidRPr="00F70E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</w:t>
      </w:r>
      <w:r w:rsidRPr="00F70E7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F70E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F70E73" w:rsidRPr="00F70E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70E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</w:t>
      </w:r>
      <w:r w:rsidRPr="00F70E7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у</w:t>
      </w:r>
      <w:r w:rsidRPr="00F70E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</w:t>
      </w:r>
      <w:r w:rsidRPr="00F70E7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б</w:t>
      </w:r>
      <w:r w:rsidRPr="00F70E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ы:</w:t>
      </w:r>
    </w:p>
    <w:p w:rsidR="00DA4014" w:rsidRPr="008535B9" w:rsidRDefault="00F70E73" w:rsidP="008A47A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и-Сл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, незав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 их про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DA4014" w:rsidRPr="008535B9" w:rsidRDefault="00F70E73" w:rsidP="008A47AF">
      <w:pPr>
        <w:widowControl w:val="0"/>
        <w:tabs>
          <w:tab w:val="left" w:pos="2241"/>
          <w:tab w:val="left" w:pos="3755"/>
          <w:tab w:val="left" w:pos="4340"/>
          <w:tab w:val="left" w:pos="6204"/>
          <w:tab w:val="left" w:pos="870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ости-Сл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жба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опирает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ользование возможн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ога, рег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лярность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5004C" w:rsidRPr="008535B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ений, ис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льзо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55004C" w:rsidRPr="008535B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личества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ия      диа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екционн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 воздейст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бходи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привлека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рсов,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правленче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DA4014" w:rsidRPr="008535B9" w:rsidRDefault="00F70E73" w:rsidP="008A47A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оординированности</w:t>
      </w:r>
      <w:proofErr w:type="spellEnd"/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-Сл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дин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 межди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циплин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силий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циа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стов, 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1E6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1E6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1E6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E6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1E6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1E6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E6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ижение</w:t>
      </w:r>
      <w:r w:rsidR="001E6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 w:rsidR="001E6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="001E6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E67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E6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1E6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етево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E6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ия сп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ов различных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ньев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жб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DA4014" w:rsidRPr="008535B9" w:rsidRDefault="00F70E73" w:rsidP="008A47A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ии-и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55004C" w:rsidRPr="008535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втома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ия п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004C" w:rsidRPr="008535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хол</w:t>
      </w:r>
      <w:r w:rsidR="0055004C" w:rsidRPr="008535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55004C" w:rsidRPr="00853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04C" w:rsidRPr="008535B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данных.</w:t>
      </w:r>
    </w:p>
    <w:p w:rsidR="00DA4014" w:rsidRDefault="00DA4014" w:rsidP="008A47A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70E73" w:rsidRDefault="00F70E73" w:rsidP="008A47A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535B9" w:rsidRPr="008535B9" w:rsidRDefault="008535B9" w:rsidP="008A47AF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КОМПОНЕНТ УПРАВЛЕНИЯ</w:t>
      </w:r>
    </w:p>
    <w:p w:rsidR="008535B9" w:rsidRPr="008535B9" w:rsidRDefault="008535B9" w:rsidP="008A47AF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35B9" w:rsidRPr="008535B9" w:rsidRDefault="008535B9" w:rsidP="008A47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sz w:val="24"/>
          <w:szCs w:val="24"/>
        </w:rPr>
        <w:t xml:space="preserve">Все управленческие решения и стратегия содержания деятельности в рамках Модели выстраивается исходя из единства трех его основных компонентов: организационно-правовой, консультативно-методический, мониторинговый. </w:t>
      </w:r>
    </w:p>
    <w:p w:rsidR="008535B9" w:rsidRPr="008535B9" w:rsidRDefault="008535B9" w:rsidP="008A47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sz w:val="24"/>
          <w:szCs w:val="24"/>
        </w:rPr>
        <w:t>Предполагает:</w:t>
      </w:r>
    </w:p>
    <w:p w:rsidR="008535B9" w:rsidRPr="008535B9" w:rsidRDefault="008535B9" w:rsidP="008A47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sz w:val="24"/>
          <w:szCs w:val="24"/>
        </w:rPr>
        <w:t xml:space="preserve"> - обеспечение взаимодействия всех звеньев службы по содержательным и организационным вопросам;</w:t>
      </w:r>
    </w:p>
    <w:p w:rsidR="008535B9" w:rsidRPr="008535B9" w:rsidRDefault="008535B9" w:rsidP="008A47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sz w:val="24"/>
          <w:szCs w:val="24"/>
        </w:rPr>
        <w:t>-  контроль и мониторинг за профессиональной подготовкой и повышением профессиональной квалификации;</w:t>
      </w:r>
    </w:p>
    <w:p w:rsidR="008535B9" w:rsidRPr="008535B9" w:rsidRDefault="008535B9" w:rsidP="008A47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sz w:val="24"/>
          <w:szCs w:val="24"/>
        </w:rPr>
        <w:t>- контроль и мониторинг эффективности деятельности специалистов, реализующих задачи сопровождения.</w:t>
      </w:r>
    </w:p>
    <w:tbl>
      <w:tblPr>
        <w:tblStyle w:val="TableNormal11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7"/>
      </w:tblGrid>
      <w:tr w:rsidR="008535B9" w:rsidRPr="008535B9" w:rsidTr="00CD1B83">
        <w:trPr>
          <w:trHeight w:val="452"/>
        </w:trPr>
        <w:tc>
          <w:tcPr>
            <w:tcW w:w="4253" w:type="dxa"/>
          </w:tcPr>
          <w:p w:rsidR="008535B9" w:rsidRPr="008535B9" w:rsidRDefault="008535B9" w:rsidP="008A47AF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proofErr w:type="spellStart"/>
            <w:r w:rsidRPr="008535B9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Функции</w:t>
            </w:r>
            <w:proofErr w:type="spellEnd"/>
            <w:r w:rsidR="00373150"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8535B9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управления</w:t>
            </w:r>
            <w:proofErr w:type="spellEnd"/>
          </w:p>
        </w:tc>
        <w:tc>
          <w:tcPr>
            <w:tcW w:w="5387" w:type="dxa"/>
          </w:tcPr>
          <w:p w:rsidR="008535B9" w:rsidRPr="008535B9" w:rsidRDefault="008535B9" w:rsidP="008A47AF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8535B9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Управленческие</w:t>
            </w:r>
            <w:r w:rsidR="008A47AF"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8535B9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действия</w:t>
            </w:r>
            <w:proofErr w:type="spellEnd"/>
          </w:p>
        </w:tc>
      </w:tr>
      <w:tr w:rsidR="008535B9" w:rsidRPr="008535B9" w:rsidTr="00CD1B83">
        <w:trPr>
          <w:trHeight w:val="544"/>
        </w:trPr>
        <w:tc>
          <w:tcPr>
            <w:tcW w:w="4253" w:type="dxa"/>
          </w:tcPr>
          <w:p w:rsidR="008535B9" w:rsidRPr="008535B9" w:rsidRDefault="008535B9" w:rsidP="008A47A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8535B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Организационно-правовой.</w:t>
            </w:r>
          </w:p>
          <w:p w:rsidR="008535B9" w:rsidRPr="008535B9" w:rsidRDefault="008535B9" w:rsidP="008A47A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8535B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Зам директора по УВР</w:t>
            </w:r>
          </w:p>
          <w:p w:rsidR="008535B9" w:rsidRPr="008535B9" w:rsidRDefault="008535B9" w:rsidP="008A47A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8535B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Зам директора по ВР</w:t>
            </w:r>
          </w:p>
          <w:p w:rsidR="008535B9" w:rsidRPr="008535B9" w:rsidRDefault="008535B9" w:rsidP="008A47A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8535B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Руководители структурных компонентов</w:t>
            </w:r>
          </w:p>
          <w:p w:rsidR="008535B9" w:rsidRPr="008535B9" w:rsidRDefault="008535B9" w:rsidP="008A47A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8535B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Узкие</w:t>
            </w:r>
            <w:proofErr w:type="spellEnd"/>
            <w:r w:rsidR="00CD1B83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8535B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специалисты</w:t>
            </w:r>
            <w:proofErr w:type="spellEnd"/>
          </w:p>
        </w:tc>
        <w:tc>
          <w:tcPr>
            <w:tcW w:w="5387" w:type="dxa"/>
          </w:tcPr>
          <w:p w:rsidR="008535B9" w:rsidRPr="008A47AF" w:rsidRDefault="008535B9" w:rsidP="008A47A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8A47AF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Анализ, целеполагание</w:t>
            </w:r>
            <w:r w:rsidRPr="008A47AF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ab/>
              <w:t>и планирование</w:t>
            </w:r>
            <w:r w:rsidR="008A47AF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</w:t>
            </w:r>
            <w:r w:rsidRPr="008A47AF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деятельности</w:t>
            </w:r>
          </w:p>
          <w:p w:rsidR="008535B9" w:rsidRPr="008535B9" w:rsidRDefault="008535B9" w:rsidP="008A47AF">
            <w:pPr>
              <w:numPr>
                <w:ilvl w:val="0"/>
                <w:numId w:val="2"/>
              </w:numPr>
              <w:tabs>
                <w:tab w:val="left" w:pos="420"/>
              </w:tabs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8535B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Разработка и совершенствование локальных актов школы (модель психологического службы, приказы, положения и т.д.).</w:t>
            </w:r>
          </w:p>
          <w:p w:rsidR="008535B9" w:rsidRPr="008535B9" w:rsidRDefault="008535B9" w:rsidP="008A47AF">
            <w:pPr>
              <w:tabs>
                <w:tab w:val="left" w:pos="927"/>
              </w:tabs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</w:tr>
      <w:tr w:rsidR="008535B9" w:rsidRPr="008535B9" w:rsidTr="00CD1B83">
        <w:trPr>
          <w:trHeight w:val="1550"/>
        </w:trPr>
        <w:tc>
          <w:tcPr>
            <w:tcW w:w="4253" w:type="dxa"/>
          </w:tcPr>
          <w:p w:rsidR="008535B9" w:rsidRPr="008535B9" w:rsidRDefault="008535B9" w:rsidP="008A47AF">
            <w:pPr>
              <w:ind w:firstLine="70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bidi="ru-RU"/>
              </w:rPr>
            </w:pPr>
            <w:r w:rsidRPr="008535B9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bidi="ru-RU"/>
              </w:rPr>
              <w:t>Консультативно-методический</w:t>
            </w:r>
          </w:p>
          <w:p w:rsidR="008535B9" w:rsidRPr="008535B9" w:rsidRDefault="008535B9" w:rsidP="008A47A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8535B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Зам директора по УВР</w:t>
            </w:r>
          </w:p>
          <w:p w:rsidR="008535B9" w:rsidRPr="008535B9" w:rsidRDefault="008535B9" w:rsidP="008A47A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8535B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Зам директора по ВР</w:t>
            </w:r>
          </w:p>
          <w:p w:rsidR="008535B9" w:rsidRPr="008535B9" w:rsidRDefault="008535B9" w:rsidP="008A47A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8535B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Руководители структурных компонентов</w:t>
            </w:r>
          </w:p>
          <w:p w:rsidR="008535B9" w:rsidRPr="001E67CD" w:rsidRDefault="008535B9" w:rsidP="008A47AF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proofErr w:type="spellStart"/>
            <w:r w:rsidRPr="008535B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Узкие</w:t>
            </w:r>
            <w:proofErr w:type="spellEnd"/>
            <w:r w:rsidR="008A47AF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8535B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специалисты</w:t>
            </w:r>
            <w:proofErr w:type="spellEnd"/>
            <w:r w:rsidR="001E67CD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5387" w:type="dxa"/>
          </w:tcPr>
          <w:p w:rsidR="008535B9" w:rsidRPr="008535B9" w:rsidRDefault="008535B9" w:rsidP="008A47AF">
            <w:pPr>
              <w:tabs>
                <w:tab w:val="left" w:pos="471"/>
              </w:tabs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8535B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- </w:t>
            </w:r>
            <w:r w:rsidRPr="008535B9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bidi="ru-RU"/>
              </w:rPr>
              <w:t xml:space="preserve">Проведение консультаций, </w:t>
            </w:r>
            <w:r w:rsidRPr="008535B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совещаний, семинаров (в том числе, с участием другихведомств) для целевых гру</w:t>
            </w:r>
            <w:proofErr w:type="gramStart"/>
            <w:r w:rsidRPr="008535B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пп стр</w:t>
            </w:r>
            <w:proofErr w:type="gramEnd"/>
            <w:r w:rsidRPr="008535B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уктурных компонентов.</w:t>
            </w:r>
          </w:p>
          <w:p w:rsidR="008535B9" w:rsidRPr="008535B9" w:rsidRDefault="008535B9" w:rsidP="008A47AF">
            <w:pPr>
              <w:tabs>
                <w:tab w:val="left" w:pos="516"/>
              </w:tabs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</w:tr>
      <w:tr w:rsidR="008535B9" w:rsidRPr="008535B9" w:rsidTr="00CD1B83">
        <w:trPr>
          <w:trHeight w:val="1679"/>
        </w:trPr>
        <w:tc>
          <w:tcPr>
            <w:tcW w:w="4253" w:type="dxa"/>
          </w:tcPr>
          <w:p w:rsidR="008535B9" w:rsidRPr="008535B9" w:rsidRDefault="008535B9" w:rsidP="008A47A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8535B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Мониторинговый</w:t>
            </w:r>
          </w:p>
          <w:p w:rsidR="008535B9" w:rsidRPr="008535B9" w:rsidRDefault="008535B9" w:rsidP="008A47A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8535B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Узкие специалисты</w:t>
            </w:r>
          </w:p>
        </w:tc>
        <w:tc>
          <w:tcPr>
            <w:tcW w:w="5387" w:type="dxa"/>
          </w:tcPr>
          <w:p w:rsidR="008535B9" w:rsidRPr="008535B9" w:rsidRDefault="008535B9" w:rsidP="00CD1B83">
            <w:pPr>
              <w:tabs>
                <w:tab w:val="left" w:pos="1998"/>
                <w:tab w:val="left" w:pos="4379"/>
                <w:tab w:val="left" w:pos="4887"/>
              </w:tabs>
              <w:ind w:firstLine="7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Проведение диагностических и </w:t>
            </w:r>
            <w:r w:rsidRPr="008535B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мониторинговых</w:t>
            </w:r>
            <w:r w:rsidR="00CD1B83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</w:t>
            </w:r>
            <w:r w:rsidRPr="008535B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мероприятий.</w:t>
            </w:r>
          </w:p>
        </w:tc>
      </w:tr>
    </w:tbl>
    <w:p w:rsidR="008535B9" w:rsidRPr="008535B9" w:rsidRDefault="008535B9" w:rsidP="008A47A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A4014" w:rsidRPr="008535B9" w:rsidRDefault="0055004C" w:rsidP="008A47AF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СТРУКТУРНО-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УНКЦИОНАЛЬ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 КОМПОНЕ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53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8535B9" w:rsidRPr="008535B9" w:rsidRDefault="008535B9" w:rsidP="008A47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sz w:val="24"/>
          <w:szCs w:val="24"/>
        </w:rPr>
        <w:t>Общее руководство осуществляется административной командой школы: директор школы, зам директора по УВР, зам директора п</w:t>
      </w:r>
      <w:r>
        <w:rPr>
          <w:rFonts w:ascii="Times New Roman" w:eastAsia="Times New Roman" w:hAnsi="Times New Roman" w:cs="Times New Roman"/>
          <w:sz w:val="24"/>
          <w:szCs w:val="24"/>
        </w:rPr>
        <w:t>о ВР</w:t>
      </w:r>
      <w:r w:rsidR="00164EC0">
        <w:rPr>
          <w:rFonts w:ascii="Times New Roman" w:eastAsia="Times New Roman" w:hAnsi="Times New Roman" w:cs="Times New Roman"/>
          <w:sz w:val="24"/>
          <w:szCs w:val="24"/>
        </w:rPr>
        <w:t>, педагог психолог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35B9" w:rsidRPr="008535B9" w:rsidRDefault="008535B9" w:rsidP="008A47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sz w:val="24"/>
          <w:szCs w:val="24"/>
        </w:rPr>
        <w:t xml:space="preserve">Структурные компоненты психологической службы школы: </w:t>
      </w:r>
      <w:proofErr w:type="spellStart"/>
      <w:r w:rsidRPr="008535B9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535B9">
        <w:rPr>
          <w:rFonts w:ascii="Times New Roman" w:eastAsia="Times New Roman" w:hAnsi="Times New Roman" w:cs="Times New Roman"/>
          <w:sz w:val="24"/>
          <w:szCs w:val="24"/>
        </w:rPr>
        <w:t>, консультационный пункт, совет профилактики,</w:t>
      </w:r>
      <w:proofErr w:type="gramStart"/>
      <w:r w:rsidRPr="00853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535B9">
        <w:rPr>
          <w:rFonts w:ascii="Times New Roman" w:eastAsia="Times New Roman" w:hAnsi="Times New Roman" w:cs="Times New Roman"/>
          <w:sz w:val="24"/>
          <w:szCs w:val="24"/>
        </w:rPr>
        <w:t>педагогический совет, педагогический консилиум.</w:t>
      </w:r>
    </w:p>
    <w:p w:rsidR="008535B9" w:rsidRPr="008535B9" w:rsidRDefault="008535B9" w:rsidP="008A47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C5F">
        <w:rPr>
          <w:rFonts w:ascii="Times New Roman" w:eastAsia="Times New Roman" w:hAnsi="Times New Roman" w:cs="Times New Roman"/>
          <w:i/>
          <w:sz w:val="24"/>
          <w:szCs w:val="24"/>
        </w:rPr>
        <w:t>Узкие специалисты:</w:t>
      </w:r>
      <w:r w:rsidRPr="008535B9">
        <w:rPr>
          <w:rFonts w:ascii="Times New Roman" w:eastAsia="Times New Roman" w:hAnsi="Times New Roman" w:cs="Times New Roman"/>
          <w:sz w:val="24"/>
          <w:szCs w:val="24"/>
        </w:rPr>
        <w:t xml:space="preserve"> педагог-психолог, учитель-логопед, учитель-дефектолог, социальный педагог.</w:t>
      </w:r>
    </w:p>
    <w:p w:rsidR="008535B9" w:rsidRPr="008535B9" w:rsidRDefault="008535B9" w:rsidP="008A47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67CD">
        <w:rPr>
          <w:rFonts w:ascii="Times New Roman" w:eastAsia="Times New Roman" w:hAnsi="Times New Roman" w:cs="Times New Roman"/>
          <w:i/>
          <w:sz w:val="24"/>
          <w:szCs w:val="24"/>
        </w:rPr>
        <w:t>Специалисты:</w:t>
      </w:r>
      <w:r w:rsidR="00164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5B9">
        <w:rPr>
          <w:rFonts w:ascii="Times New Roman" w:eastAsia="Times New Roman" w:hAnsi="Times New Roman" w:cs="Times New Roman"/>
          <w:sz w:val="24"/>
          <w:szCs w:val="24"/>
        </w:rPr>
        <w:t xml:space="preserve"> педагоги-предметники, классные руководители, воспитатели, педагоги ДО, библиотекарь, ответственный за профориентацию.</w:t>
      </w:r>
      <w:proofErr w:type="gramEnd"/>
    </w:p>
    <w:p w:rsidR="008535B9" w:rsidRPr="008535B9" w:rsidRDefault="008535B9" w:rsidP="008A47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sz w:val="24"/>
          <w:szCs w:val="24"/>
        </w:rPr>
        <w:t>Структуры, с которыми взаимодействует ПСО школы:</w:t>
      </w:r>
    </w:p>
    <w:p w:rsidR="008535B9" w:rsidRPr="008535B9" w:rsidRDefault="008535B9" w:rsidP="008A47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sz w:val="24"/>
          <w:szCs w:val="24"/>
        </w:rPr>
        <w:t xml:space="preserve">Методисты и специалисты управления образования, РМО, ТПМПК, КГБУЗ </w:t>
      </w:r>
      <w:proofErr w:type="spellStart"/>
      <w:r w:rsidRPr="008535B9">
        <w:rPr>
          <w:rFonts w:ascii="Times New Roman" w:eastAsia="Times New Roman" w:hAnsi="Times New Roman" w:cs="Times New Roman"/>
          <w:sz w:val="24"/>
          <w:szCs w:val="24"/>
        </w:rPr>
        <w:t>Абанская</w:t>
      </w:r>
      <w:proofErr w:type="spellEnd"/>
      <w:r w:rsidRPr="008535B9">
        <w:rPr>
          <w:rFonts w:ascii="Times New Roman" w:eastAsia="Times New Roman" w:hAnsi="Times New Roman" w:cs="Times New Roman"/>
          <w:sz w:val="24"/>
          <w:szCs w:val="24"/>
        </w:rPr>
        <w:t xml:space="preserve"> РБ, ЦПО, ЦДО и</w:t>
      </w:r>
      <w:proofErr w:type="gramStart"/>
      <w:r w:rsidRPr="008535B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8535B9">
        <w:rPr>
          <w:rFonts w:ascii="Times New Roman" w:eastAsia="Times New Roman" w:hAnsi="Times New Roman" w:cs="Times New Roman"/>
          <w:sz w:val="24"/>
          <w:szCs w:val="24"/>
        </w:rPr>
        <w:t xml:space="preserve">, ММЦ, КДН и ЗП, отдел опеки и попечительства, Отдел полиции МУ МВД России, ОПДН, </w:t>
      </w:r>
      <w:r w:rsidR="00505760">
        <w:rPr>
          <w:rFonts w:ascii="Times New Roman" w:eastAsia="Times New Roman" w:hAnsi="Times New Roman" w:cs="Times New Roman"/>
          <w:sz w:val="24"/>
          <w:szCs w:val="24"/>
        </w:rPr>
        <w:t>Сельская  библиотека</w:t>
      </w:r>
      <w:r w:rsidRPr="00853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57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535B9">
        <w:rPr>
          <w:rFonts w:ascii="Times New Roman" w:eastAsia="Times New Roman" w:hAnsi="Times New Roman" w:cs="Times New Roman"/>
          <w:sz w:val="24"/>
          <w:szCs w:val="24"/>
        </w:rPr>
        <w:t>ДК, КГБУ СО «Комплексный центр социального обслуживания  населения «А</w:t>
      </w:r>
      <w:r w:rsidR="00505760">
        <w:rPr>
          <w:rFonts w:ascii="Times New Roman" w:eastAsia="Times New Roman" w:hAnsi="Times New Roman" w:cs="Times New Roman"/>
          <w:sz w:val="24"/>
          <w:szCs w:val="24"/>
        </w:rPr>
        <w:t>банский», ЦЗН Абанского района.</w:t>
      </w:r>
    </w:p>
    <w:p w:rsidR="009D5FB6" w:rsidRDefault="009D5FB6" w:rsidP="008A47AF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5D89" w:rsidRDefault="00E35D89" w:rsidP="008A47AF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5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СОДЕРЖТЕЛЬНО-ТЕХНОЛОГИЧЕСКИЙ КОМПОНЕНТ </w:t>
      </w:r>
    </w:p>
    <w:p w:rsidR="00505760" w:rsidRPr="00505760" w:rsidRDefault="00505760" w:rsidP="008A47AF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 xml:space="preserve">Направления деятельности ПС школы </w:t>
      </w:r>
      <w:proofErr w:type="gramStart"/>
      <w:r w:rsidRPr="00505760">
        <w:rPr>
          <w:rFonts w:ascii="Times New Roman" w:eastAsia="Times New Roman" w:hAnsi="Times New Roman" w:cs="Times New Roman"/>
          <w:sz w:val="24"/>
          <w:szCs w:val="24"/>
        </w:rPr>
        <w:t>исходя из задач, определяются</w:t>
      </w:r>
      <w:proofErr w:type="gramEnd"/>
      <w:r w:rsidRPr="00505760">
        <w:rPr>
          <w:rFonts w:ascii="Times New Roman" w:eastAsia="Times New Roman" w:hAnsi="Times New Roman" w:cs="Times New Roman"/>
          <w:sz w:val="24"/>
          <w:szCs w:val="24"/>
        </w:rPr>
        <w:t xml:space="preserve"> по субъектам деятельности:</w:t>
      </w:r>
    </w:p>
    <w:p w:rsidR="00505760" w:rsidRPr="00505760" w:rsidRDefault="00505760" w:rsidP="008A47AF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47AF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Работа с </w:t>
      </w:r>
      <w:proofErr w:type="gramStart"/>
      <w:r w:rsidRPr="008A47AF">
        <w:rPr>
          <w:rFonts w:ascii="Times New Roman" w:eastAsia="Times New Roman" w:hAnsi="Times New Roman" w:cs="Times New Roman"/>
          <w:i/>
          <w:sz w:val="24"/>
          <w:szCs w:val="24"/>
        </w:rPr>
        <w:t>обучающимися</w:t>
      </w:r>
      <w:proofErr w:type="gramEnd"/>
      <w:r w:rsidRPr="008A47AF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разного возраста:</w:t>
      </w:r>
      <w:r w:rsidRPr="00505760">
        <w:rPr>
          <w:rFonts w:ascii="Times New Roman" w:eastAsia="Times New Roman" w:hAnsi="Times New Roman" w:cs="Times New Roman"/>
          <w:sz w:val="24"/>
          <w:szCs w:val="24"/>
        </w:rPr>
        <w:t xml:space="preserve"> (целевая группа - </w:t>
      </w:r>
      <w:proofErr w:type="spellStart"/>
      <w:r w:rsidRPr="00505760">
        <w:rPr>
          <w:rFonts w:ascii="Times New Roman" w:eastAsia="Times New Roman" w:hAnsi="Times New Roman" w:cs="Times New Roman"/>
          <w:sz w:val="24"/>
          <w:szCs w:val="24"/>
        </w:rPr>
        <w:t>нормотипичные</w:t>
      </w:r>
      <w:proofErr w:type="spellEnd"/>
      <w:r w:rsidRPr="00505760">
        <w:rPr>
          <w:rFonts w:ascii="Times New Roman" w:eastAsia="Times New Roman" w:hAnsi="Times New Roman" w:cs="Times New Roman"/>
          <w:sz w:val="24"/>
          <w:szCs w:val="24"/>
        </w:rPr>
        <w:t xml:space="preserve"> дети и подростки с нормативным кризисом взросления) </w:t>
      </w:r>
    </w:p>
    <w:p w:rsidR="00505760" w:rsidRPr="00505760" w:rsidRDefault="00505760" w:rsidP="008A47AF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Сопровождение и мониторинг личностного развития </w:t>
      </w:r>
      <w:proofErr w:type="gramStart"/>
      <w:r w:rsidRPr="0050576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05760">
        <w:rPr>
          <w:rFonts w:ascii="Times New Roman" w:eastAsia="Times New Roman" w:hAnsi="Times New Roman" w:cs="Times New Roman"/>
          <w:sz w:val="24"/>
          <w:szCs w:val="24"/>
        </w:rPr>
        <w:t>. (Личностный мониторинг, СПТ, общие педагогические мониторинговые исследования, классно-обобщающий контроль, сопровождение адаптации, общее сопровождение учебной и воспитательной работы, все виды работы с классными коллективами).</w:t>
      </w:r>
    </w:p>
    <w:p w:rsidR="00505760" w:rsidRPr="008A47AF" w:rsidRDefault="00505760" w:rsidP="008A47AF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8A47AF">
        <w:rPr>
          <w:rFonts w:ascii="Times New Roman" w:eastAsia="Times New Roman" w:hAnsi="Times New Roman" w:cs="Times New Roman"/>
          <w:i/>
          <w:sz w:val="24"/>
          <w:szCs w:val="24"/>
        </w:rPr>
        <w:t>Работа с обучающимися с особыми образовательными потребностями</w:t>
      </w:r>
      <w:proofErr w:type="gramEnd"/>
    </w:p>
    <w:p w:rsidR="00505760" w:rsidRPr="00505760" w:rsidRDefault="00505760" w:rsidP="008A47AF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>-одаренные дети;</w:t>
      </w:r>
    </w:p>
    <w:p w:rsidR="00505760" w:rsidRPr="00505760" w:rsidRDefault="00505760" w:rsidP="008A47AF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>-ОВЗ;</w:t>
      </w:r>
    </w:p>
    <w:p w:rsidR="00505760" w:rsidRPr="00505760" w:rsidRDefault="00505760" w:rsidP="008A47AF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>-инвалиды;</w:t>
      </w:r>
    </w:p>
    <w:p w:rsidR="00505760" w:rsidRPr="00505760" w:rsidRDefault="00505760" w:rsidP="008A47A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>-опекаемые;</w:t>
      </w:r>
    </w:p>
    <w:p w:rsidR="00505760" w:rsidRPr="00505760" w:rsidRDefault="00505760" w:rsidP="008A47AF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>-испытывающие трудности в обучении, адаптации, социализации (в т.ч. состоящие на всех видах учета).</w:t>
      </w:r>
    </w:p>
    <w:p w:rsidR="00505760" w:rsidRPr="00505760" w:rsidRDefault="00505760" w:rsidP="008A47AF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>Сопровождение по соответствующим программам и планам специалистов.</w:t>
      </w:r>
    </w:p>
    <w:p w:rsidR="00505760" w:rsidRPr="00505760" w:rsidRDefault="00505760" w:rsidP="008A47AF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7AF">
        <w:rPr>
          <w:rFonts w:ascii="Times New Roman" w:eastAsia="Times New Roman" w:hAnsi="Times New Roman" w:cs="Times New Roman"/>
          <w:i/>
          <w:sz w:val="24"/>
          <w:szCs w:val="24"/>
        </w:rPr>
        <w:t>Работа с педагогами и педагогическим коллективом</w:t>
      </w:r>
      <w:r w:rsidRPr="0050576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05760" w:rsidRPr="00505760" w:rsidRDefault="00505760" w:rsidP="008A47AF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консультации, групповые консультации, МО классных руководителей, педагогические совещания, педагогические консилиумы, педагогические советы.</w:t>
      </w:r>
    </w:p>
    <w:p w:rsidR="00505760" w:rsidRPr="00505760" w:rsidRDefault="00505760" w:rsidP="008A47A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7AF">
        <w:rPr>
          <w:rFonts w:ascii="Times New Roman" w:eastAsia="Times New Roman" w:hAnsi="Times New Roman" w:cs="Times New Roman"/>
          <w:i/>
          <w:sz w:val="24"/>
          <w:szCs w:val="24"/>
        </w:rPr>
        <w:t>Работа с родителями</w:t>
      </w:r>
      <w:r w:rsidRPr="0050576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05760" w:rsidRPr="00505760" w:rsidRDefault="00505760" w:rsidP="008A47A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 и собеседования, групповые консультации, родит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ельские собрания, </w:t>
      </w:r>
      <w:r w:rsidRPr="00505760">
        <w:rPr>
          <w:rFonts w:ascii="Times New Roman" w:eastAsia="Times New Roman" w:hAnsi="Times New Roman" w:cs="Times New Roman"/>
          <w:sz w:val="24"/>
          <w:szCs w:val="24"/>
        </w:rPr>
        <w:t xml:space="preserve"> общешкольные собрания и по группам классов, массовое участие родителей в мероприятиях школьной жизни, стендовая информация.</w:t>
      </w:r>
    </w:p>
    <w:p w:rsidR="00505760" w:rsidRPr="00505760" w:rsidRDefault="00505760" w:rsidP="008A47A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47AF">
        <w:rPr>
          <w:rFonts w:ascii="Times New Roman" w:eastAsia="Times New Roman" w:hAnsi="Times New Roman" w:cs="Times New Roman"/>
          <w:i/>
          <w:sz w:val="24"/>
          <w:szCs w:val="24"/>
        </w:rPr>
        <w:t>Работа с административной командой</w:t>
      </w:r>
      <w:r w:rsidRPr="00505760">
        <w:rPr>
          <w:rFonts w:ascii="Times New Roman" w:eastAsia="Times New Roman" w:hAnsi="Times New Roman" w:cs="Times New Roman"/>
          <w:sz w:val="24"/>
          <w:szCs w:val="24"/>
        </w:rPr>
        <w:t xml:space="preserve"> (в составе административной команды: </w:t>
      </w:r>
      <w:proofErr w:type="gramEnd"/>
    </w:p>
    <w:p w:rsidR="00505760" w:rsidRPr="00505760" w:rsidRDefault="00505760" w:rsidP="008A47A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>Оперативный подбор специалистов и взаимодействующих структур ПС с целью решения проблем, возникающих ситуаций и потребностей, оценка возможностей и эффективности деятельности.</w:t>
      </w:r>
    </w:p>
    <w:p w:rsidR="00505760" w:rsidRPr="00505760" w:rsidRDefault="00505760" w:rsidP="008A47A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b/>
          <w:sz w:val="24"/>
          <w:szCs w:val="24"/>
        </w:rPr>
        <w:t>Работа с органами самоуправления:</w:t>
      </w:r>
    </w:p>
    <w:p w:rsidR="00505760" w:rsidRPr="00505760" w:rsidRDefault="00505760" w:rsidP="008A47A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>-Управляющий совет;</w:t>
      </w:r>
    </w:p>
    <w:p w:rsidR="00505760" w:rsidRPr="00505760" w:rsidRDefault="00505760" w:rsidP="008A47A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>-Общешкольный родительский комитет;</w:t>
      </w:r>
    </w:p>
    <w:p w:rsidR="00505760" w:rsidRPr="00505760" w:rsidRDefault="00505760" w:rsidP="008A47A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>- Органы ученического самоуправления.</w:t>
      </w:r>
    </w:p>
    <w:p w:rsidR="00505760" w:rsidRPr="00505760" w:rsidRDefault="00505760" w:rsidP="008A47A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Организационно-методическая деятельность:</w:t>
      </w:r>
    </w:p>
    <w:p w:rsidR="00505760" w:rsidRPr="00E35D89" w:rsidRDefault="00505760" w:rsidP="008A47A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>Определение графиков и процедур деятельности по направлениям, Определение и оптимизация временных, методических рамок и ресурсов. Разработка программ, положений, планов.</w:t>
      </w:r>
    </w:p>
    <w:p w:rsidR="00521A22" w:rsidRPr="008535B9" w:rsidRDefault="00521A22" w:rsidP="008A47AF">
      <w:pPr>
        <w:pStyle w:val="Default"/>
        <w:ind w:firstLine="709"/>
      </w:pPr>
    </w:p>
    <w:p w:rsidR="00521A22" w:rsidRPr="008535B9" w:rsidRDefault="00521A22" w:rsidP="008A47AF">
      <w:pPr>
        <w:pStyle w:val="Default"/>
        <w:ind w:firstLine="709"/>
      </w:pPr>
      <w:r w:rsidRPr="008535B9">
        <w:rPr>
          <w:b/>
          <w:bCs/>
        </w:rPr>
        <w:t xml:space="preserve">РЕФЛЕКСИВНО-ОЦЕНОЧНЫЙ КОМПОНЕНТ </w:t>
      </w:r>
    </w:p>
    <w:p w:rsidR="00521A22" w:rsidRPr="008535B9" w:rsidRDefault="00521A22" w:rsidP="008A47AF">
      <w:pPr>
        <w:pStyle w:val="Default"/>
        <w:ind w:firstLine="709"/>
      </w:pPr>
    </w:p>
    <w:p w:rsidR="00505760" w:rsidRPr="00505760" w:rsidRDefault="00505760" w:rsidP="008A47A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>Оценка эффективности психолого-педагогического сопровождения:</w:t>
      </w:r>
    </w:p>
    <w:p w:rsidR="00505760" w:rsidRPr="00505760" w:rsidRDefault="00505760" w:rsidP="008A47A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>- Анализ прохождения адаптационного периода, результаты мероприятий классно-обобщающего контроля. (1,5,10 классы, группы классов);</w:t>
      </w:r>
    </w:p>
    <w:p w:rsidR="00505760" w:rsidRPr="00505760" w:rsidRDefault="00505760" w:rsidP="008A47A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 xml:space="preserve">- Контроль исполнения решений </w:t>
      </w:r>
      <w:proofErr w:type="spellStart"/>
      <w:r w:rsidRPr="00505760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5057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5760" w:rsidRPr="00505760" w:rsidRDefault="00505760" w:rsidP="008A47A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>- Контроль исполнения рекомендаций ТПМПК;</w:t>
      </w:r>
    </w:p>
    <w:p w:rsidR="00505760" w:rsidRPr="00505760" w:rsidRDefault="00505760" w:rsidP="008A47A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>- Результаты личностного мониторинга по классам (5-11 классы);</w:t>
      </w:r>
    </w:p>
    <w:p w:rsidR="00505760" w:rsidRPr="00505760" w:rsidRDefault="00505760" w:rsidP="008A47AF">
      <w:pPr>
        <w:tabs>
          <w:tab w:val="left" w:pos="6313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>- Результаты исследований ЦОКО (1-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505760">
        <w:rPr>
          <w:rFonts w:ascii="Times New Roman" w:eastAsia="Times New Roman" w:hAnsi="Times New Roman" w:cs="Times New Roman"/>
          <w:sz w:val="24"/>
          <w:szCs w:val="24"/>
        </w:rPr>
        <w:t>классы);</w:t>
      </w:r>
      <w:r w:rsidRPr="0050576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5760" w:rsidRPr="00505760" w:rsidRDefault="00505760" w:rsidP="008A47A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>- Результаты Социально-Психологического Тестирования (7-11 классы);</w:t>
      </w:r>
    </w:p>
    <w:p w:rsidR="00505760" w:rsidRPr="00505760" w:rsidRDefault="00505760" w:rsidP="008A47A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>- Программы коррекционно-развивающей работы узких специалистов;</w:t>
      </w:r>
    </w:p>
    <w:p w:rsidR="00505760" w:rsidRPr="00505760" w:rsidRDefault="00505760" w:rsidP="008A47A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760">
        <w:rPr>
          <w:rFonts w:ascii="Times New Roman" w:eastAsia="Times New Roman" w:hAnsi="Times New Roman" w:cs="Times New Roman"/>
          <w:sz w:val="24"/>
          <w:szCs w:val="24"/>
        </w:rPr>
        <w:t>- Протоколы Совета профилактики, мониторинг работы по ИПР для обучающихся, состоящих на разных видах учета;</w:t>
      </w:r>
      <w:proofErr w:type="gramEnd"/>
    </w:p>
    <w:p w:rsidR="00505760" w:rsidRPr="00505760" w:rsidRDefault="00505760" w:rsidP="008A47A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>- Мониторинг поступления выпускников (9, 11 классы);</w:t>
      </w:r>
    </w:p>
    <w:p w:rsidR="00505760" w:rsidRPr="00505760" w:rsidRDefault="00505760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5760" w:rsidRPr="00505760" w:rsidRDefault="00505760" w:rsidP="008A47AF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Результатами деятельности по</w:t>
      </w:r>
      <w:r w:rsidR="003E67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05760">
        <w:rPr>
          <w:rFonts w:ascii="Times New Roman" w:eastAsia="Times New Roman" w:hAnsi="Times New Roman" w:cs="Times New Roman"/>
          <w:w w:val="105"/>
          <w:sz w:val="24"/>
          <w:szCs w:val="24"/>
        </w:rPr>
        <w:t>развитию</w:t>
      </w:r>
      <w:r w:rsidR="003E67C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505760">
        <w:rPr>
          <w:rFonts w:ascii="Times New Roman" w:eastAsia="Times New Roman" w:hAnsi="Times New Roman" w:cs="Times New Roman"/>
          <w:w w:val="105"/>
          <w:sz w:val="24"/>
          <w:szCs w:val="24"/>
        </w:rPr>
        <w:t>психологической</w:t>
      </w:r>
      <w:r w:rsidR="003E67C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505760">
        <w:rPr>
          <w:rFonts w:ascii="Times New Roman" w:eastAsia="Times New Roman" w:hAnsi="Times New Roman" w:cs="Times New Roman"/>
          <w:w w:val="105"/>
          <w:sz w:val="24"/>
          <w:szCs w:val="24"/>
        </w:rPr>
        <w:t>службы школы  станет</w:t>
      </w:r>
      <w:r w:rsidR="003E67C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505760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повышение эффективности и доступности получения психолого-педагогической помощи всем участникам образовательных отношений. </w:t>
      </w:r>
    </w:p>
    <w:p w:rsidR="00505760" w:rsidRPr="00505760" w:rsidRDefault="00505760" w:rsidP="008A47AF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>–</w:t>
      </w:r>
      <w:r w:rsidRPr="00505760">
        <w:rPr>
          <w:rFonts w:ascii="Times New Roman" w:eastAsia="Times New Roman" w:hAnsi="Times New Roman" w:cs="Times New Roman"/>
          <w:w w:val="105"/>
          <w:sz w:val="24"/>
          <w:szCs w:val="24"/>
        </w:rPr>
        <w:t>прохождение курсовой подготовки педагогов средней школы по работе с детьми ОВЗ и УО в том числе, планируется увеличить до 100%</w:t>
      </w:r>
    </w:p>
    <w:p w:rsidR="00505760" w:rsidRPr="00505760" w:rsidRDefault="00505760" w:rsidP="008A47AF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 xml:space="preserve">- проработаны возможности совмещенного расположения оборудования СБО в </w:t>
      </w:r>
      <w:r w:rsidRPr="00505760">
        <w:rPr>
          <w:rFonts w:ascii="Times New Roman" w:eastAsia="Times New Roman" w:hAnsi="Times New Roman" w:cs="Times New Roman"/>
          <w:sz w:val="24"/>
          <w:szCs w:val="24"/>
        </w:rPr>
        <w:lastRenderedPageBreak/>
        <w:t>кабинете технологии, приобретение инвентаря и мебели.</w:t>
      </w:r>
    </w:p>
    <w:p w:rsidR="00505760" w:rsidRPr="00505760" w:rsidRDefault="00505760" w:rsidP="008A47AF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>- проработан вопрос возможности увеличении ставок учител</w:t>
      </w:r>
      <w:r>
        <w:rPr>
          <w:rFonts w:ascii="Times New Roman" w:eastAsia="Times New Roman" w:hAnsi="Times New Roman" w:cs="Times New Roman"/>
          <w:sz w:val="24"/>
          <w:szCs w:val="24"/>
        </w:rPr>
        <w:t>я-логопеда</w:t>
      </w:r>
      <w:r w:rsidRPr="005057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760" w:rsidRPr="00505760" w:rsidRDefault="00505760" w:rsidP="008A47AF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 xml:space="preserve">- определен запрос на комплектование кабинетов узких специалистов. Определена возможность приобретения оснащения.    </w:t>
      </w:r>
    </w:p>
    <w:p w:rsidR="00505760" w:rsidRPr="00505760" w:rsidRDefault="00505760" w:rsidP="008A47AF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 xml:space="preserve">- подобраны курсы по профилактической работе для классных руководителей, активизирована работа в сетевых методических сообществах по вопросам профилактики. </w:t>
      </w:r>
    </w:p>
    <w:p w:rsidR="00505760" w:rsidRPr="00505760" w:rsidRDefault="00505760" w:rsidP="008A47AF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>- оптимизирована координация структурных компонентов по вопросам профориентации.</w:t>
      </w:r>
    </w:p>
    <w:p w:rsidR="00505760" w:rsidRPr="00505760" w:rsidRDefault="00505760" w:rsidP="008A47AF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760">
        <w:rPr>
          <w:rFonts w:ascii="Times New Roman" w:eastAsia="Times New Roman" w:hAnsi="Times New Roman" w:cs="Times New Roman"/>
          <w:sz w:val="24"/>
          <w:szCs w:val="24"/>
        </w:rPr>
        <w:t>- подобрано место для размещения стационарного стенда для информации от службы сопровождения.</w:t>
      </w:r>
    </w:p>
    <w:p w:rsidR="00505760" w:rsidRPr="00505760" w:rsidRDefault="00505760" w:rsidP="008A47AF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760" w:rsidRPr="00505760" w:rsidRDefault="00505760" w:rsidP="008A47AF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1A22" w:rsidRPr="008535B9" w:rsidRDefault="00521A22" w:rsidP="008A47AF">
      <w:pPr>
        <w:pStyle w:val="Default"/>
        <w:ind w:firstLine="709"/>
      </w:pPr>
    </w:p>
    <w:p w:rsidR="00521A22" w:rsidRPr="008535B9" w:rsidRDefault="00521A22" w:rsidP="008A47AF">
      <w:pPr>
        <w:pStyle w:val="Default"/>
        <w:ind w:firstLine="709"/>
      </w:pPr>
    </w:p>
    <w:p w:rsidR="00521A22" w:rsidRPr="008535B9" w:rsidRDefault="00521A22" w:rsidP="008A47AF">
      <w:pPr>
        <w:pStyle w:val="Default"/>
        <w:ind w:firstLine="709"/>
      </w:pPr>
    </w:p>
    <w:p w:rsidR="00521A22" w:rsidRDefault="00521A22" w:rsidP="008A47AF">
      <w:pPr>
        <w:pStyle w:val="Default"/>
        <w:ind w:firstLine="709"/>
        <w:rPr>
          <w:sz w:val="28"/>
          <w:szCs w:val="28"/>
        </w:rPr>
      </w:pPr>
    </w:p>
    <w:p w:rsidR="00521A22" w:rsidRDefault="00521A22" w:rsidP="008A47AF">
      <w:pPr>
        <w:pStyle w:val="Default"/>
        <w:ind w:firstLine="709"/>
        <w:rPr>
          <w:sz w:val="28"/>
          <w:szCs w:val="28"/>
        </w:rPr>
      </w:pPr>
    </w:p>
    <w:p w:rsidR="00C454DA" w:rsidRDefault="00C454DA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bookmarkStart w:id="6" w:name="_page_57_0"/>
      <w:bookmarkEnd w:id="5"/>
    </w:p>
    <w:p w:rsidR="00C454DA" w:rsidRDefault="00C454DA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Default="00CD2D77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20845" w:rsidRDefault="00620845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20845" w:rsidRDefault="00620845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  <w:sectPr w:rsidR="00620845" w:rsidSect="004710AA">
          <w:type w:val="continuous"/>
          <w:pgSz w:w="11906" w:h="16838"/>
          <w:pgMar w:top="680" w:right="851" w:bottom="1134" w:left="1701" w:header="0" w:footer="0" w:gutter="0"/>
          <w:cols w:space="708"/>
          <w:docGrid w:linePitch="299"/>
        </w:sectPr>
      </w:pPr>
    </w:p>
    <w:p w:rsidR="00620845" w:rsidRDefault="00620845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2D77" w:rsidRPr="006922B9" w:rsidRDefault="00CD1B83" w:rsidP="008A4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9.55pt;margin-top:17.15pt;width:325.5pt;height:57.7pt;z-index:251660288" o:allowincell="f" strokeweight="3pt">
            <v:stroke linestyle="thinThin"/>
            <v:textbox style="mso-next-textbox:#_x0000_s1027" inset=".5mm,.3mm,.5mm,.3mm">
              <w:txbxContent>
                <w:p w:rsidR="00CD1B83" w:rsidRDefault="00CD1B83" w:rsidP="00CD2D77">
                  <w:pPr>
                    <w:pStyle w:val="a5"/>
                    <w:suppressAutoHyphens/>
                    <w:spacing w:line="216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97200E">
                    <w:rPr>
                      <w:b/>
                      <w:color w:val="000000"/>
                      <w:sz w:val="16"/>
                      <w:szCs w:val="16"/>
                    </w:rPr>
                    <w:t xml:space="preserve">Цель психологической службы </w: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t>МКОУ Самойловская СОШ</w:t>
                  </w:r>
                </w:p>
                <w:p w:rsidR="00CD1B83" w:rsidRPr="0097200E" w:rsidRDefault="00CD1B83" w:rsidP="00CD2D77">
                  <w:pPr>
                    <w:pStyle w:val="a5"/>
                    <w:suppressAutoHyphens/>
                    <w:spacing w:line="216" w:lineRule="auto"/>
                    <w:jc w:val="both"/>
                    <w:rPr>
                      <w:b/>
                      <w:sz w:val="16"/>
                      <w:szCs w:val="16"/>
                    </w:rPr>
                  </w:pPr>
                  <w:r w:rsidRPr="00521A22">
                    <w:rPr>
                      <w:color w:val="000000"/>
                      <w:sz w:val="24"/>
                      <w:szCs w:val="24"/>
                    </w:rPr>
                    <w:t>органи</w:t>
                  </w:r>
                  <w:r w:rsidRPr="00521A22">
                    <w:rPr>
                      <w:color w:val="000000"/>
                      <w:spacing w:val="-2"/>
                      <w:sz w:val="24"/>
                      <w:szCs w:val="24"/>
                    </w:rPr>
                    <w:t>з</w:t>
                  </w:r>
                  <w:r w:rsidRPr="00521A22">
                    <w:rPr>
                      <w:color w:val="000000"/>
                      <w:sz w:val="24"/>
                      <w:szCs w:val="24"/>
                    </w:rPr>
                    <w:t>ов</w:t>
                  </w:r>
                  <w:r w:rsidRPr="00521A22">
                    <w:rPr>
                      <w:color w:val="000000"/>
                      <w:spacing w:val="-1"/>
                      <w:sz w:val="24"/>
                      <w:szCs w:val="24"/>
                    </w:rPr>
                    <w:t>а</w:t>
                  </w:r>
                  <w:r w:rsidRPr="00521A22">
                    <w:rPr>
                      <w:color w:val="000000"/>
                      <w:sz w:val="24"/>
                      <w:szCs w:val="24"/>
                    </w:rPr>
                    <w:t>ть к</w:t>
                  </w:r>
                  <w:r w:rsidRPr="00521A22">
                    <w:rPr>
                      <w:color w:val="000000"/>
                      <w:spacing w:val="1"/>
                      <w:sz w:val="24"/>
                      <w:szCs w:val="24"/>
                    </w:rPr>
                    <w:t>о</w:t>
                  </w:r>
                  <w:r w:rsidRPr="00521A22">
                    <w:rPr>
                      <w:color w:val="000000"/>
                      <w:spacing w:val="-2"/>
                      <w:sz w:val="24"/>
                      <w:szCs w:val="24"/>
                    </w:rPr>
                    <w:t>м</w:t>
                  </w:r>
                  <w:r w:rsidRPr="00521A22">
                    <w:rPr>
                      <w:color w:val="000000"/>
                      <w:spacing w:val="1"/>
                      <w:sz w:val="24"/>
                      <w:szCs w:val="24"/>
                    </w:rPr>
                    <w:t>п</w:t>
                  </w:r>
                  <w:r w:rsidRPr="00521A22">
                    <w:rPr>
                      <w:color w:val="000000"/>
                      <w:sz w:val="24"/>
                      <w:szCs w:val="24"/>
                    </w:rPr>
                    <w:t>лек</w:t>
                  </w:r>
                  <w:r w:rsidRPr="00521A22">
                    <w:rPr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521A22">
                    <w:rPr>
                      <w:color w:val="000000"/>
                      <w:sz w:val="24"/>
                      <w:szCs w:val="24"/>
                    </w:rPr>
                    <w:t>н</w:t>
                  </w:r>
                  <w:r w:rsidRPr="00521A22"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ое социально-психолого-педагогическое  сопровождение личностного развития детей </w:t>
                  </w:r>
                  <w:r w:rsidRPr="004E5F01">
                    <w:rPr>
                      <w:color w:val="000000"/>
                      <w:spacing w:val="-2"/>
                      <w:sz w:val="24"/>
                      <w:szCs w:val="24"/>
                    </w:rPr>
                    <w:t>на различных уровнях</w:t>
                  </w:r>
                </w:p>
              </w:txbxContent>
            </v:textbox>
          </v:shape>
        </w:pict>
      </w:r>
    </w:p>
    <w:p w:rsidR="00CD2D77" w:rsidRDefault="00CD2D77" w:rsidP="008A47AF">
      <w:pPr>
        <w:spacing w:line="240" w:lineRule="auto"/>
        <w:ind w:firstLine="709"/>
        <w:rPr>
          <w:sz w:val="18"/>
          <w:szCs w:val="18"/>
        </w:rPr>
      </w:pPr>
    </w:p>
    <w:p w:rsidR="00CD2D77" w:rsidRDefault="00CD1B83" w:rsidP="008A47AF">
      <w:pPr>
        <w:spacing w:line="240" w:lineRule="auto"/>
        <w:ind w:firstLine="709"/>
        <w:rPr>
          <w:sz w:val="18"/>
          <w:szCs w:val="18"/>
        </w:rPr>
      </w:pPr>
      <w:r>
        <w:rPr>
          <w:noProof/>
          <w:sz w:val="16"/>
        </w:rPr>
        <w:pict>
          <v:shape id="_x0000_s1032" type="#_x0000_t202" style="position:absolute;left:0;text-align:left;margin-left:1.55pt;margin-top:241.35pt;width:20.5pt;height:110.2pt;z-index:251665408" o:allowincell="f" strokeweight="3pt">
            <v:stroke linestyle="thinThin"/>
            <v:textbox style="layout-flow:vertical;mso-layout-flow-alt:bottom-to-top;mso-next-textbox:#_x0000_s1032" inset=".5mm,.3mm,.5mm,.3mm">
              <w:txbxContent>
                <w:p w:rsidR="00CD1B83" w:rsidRPr="0033588C" w:rsidRDefault="00CD1B83" w:rsidP="00CD2D77">
                  <w:pPr>
                    <w:autoSpaceDE w:val="0"/>
                    <w:autoSpaceDN w:val="0"/>
                    <w:adjustRightInd w:val="0"/>
                    <w:spacing w:line="160" w:lineRule="exact"/>
                    <w:rPr>
                      <w:b/>
                      <w:sz w:val="14"/>
                      <w:szCs w:val="14"/>
                    </w:rPr>
                  </w:pPr>
                  <w:r w:rsidRPr="0033588C">
                    <w:rPr>
                      <w:b/>
                      <w:sz w:val="14"/>
                      <w:szCs w:val="14"/>
                    </w:rPr>
                    <w:t>Структурно-функциональный компонент модели</w:t>
                  </w:r>
                </w:p>
              </w:txbxContent>
            </v:textbox>
          </v:shape>
        </w:pict>
      </w:r>
      <w:r>
        <w:rPr>
          <w:noProof/>
          <w:sz w:val="16"/>
        </w:rPr>
        <w:pict>
          <v:shape id="_x0000_s1043" type="#_x0000_t202" style="position:absolute;left:0;text-align:left;margin-left:1.55pt;margin-top:138.65pt;width:20.85pt;height:98.8pt;z-index:251676672" o:allowincell="f" strokeweight="3pt">
            <v:stroke linestyle="thinThin"/>
            <v:textbox style="layout-flow:vertical;mso-layout-flow-alt:bottom-to-top;mso-next-textbox:#_x0000_s1043" inset=".5mm,.3mm,.5mm,.3mm">
              <w:txbxContent>
                <w:p w:rsidR="00CD1B83" w:rsidRPr="000372E3" w:rsidRDefault="00CD1B83" w:rsidP="00CD2D77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</w:t>
                  </w:r>
                  <w:r w:rsidRPr="000372E3">
                    <w:rPr>
                      <w:b/>
                      <w:sz w:val="16"/>
                      <w:szCs w:val="16"/>
                    </w:rPr>
                    <w:t xml:space="preserve">омпонент </w:t>
                  </w:r>
                  <w:r>
                    <w:rPr>
                      <w:b/>
                      <w:sz w:val="16"/>
                      <w:szCs w:val="16"/>
                    </w:rPr>
                    <w:t>управления</w:t>
                  </w:r>
                </w:p>
              </w:txbxContent>
            </v:textbox>
          </v:shape>
        </w:pict>
      </w:r>
      <w:r>
        <w:rPr>
          <w:noProof/>
          <w:sz w:val="16"/>
        </w:rPr>
        <w:pict>
          <v:shape id="_x0000_s1034" type="#_x0000_t202" style="position:absolute;left:0;text-align:left;margin-left:567.6pt;margin-top:3.7pt;width:167pt;height:65.1pt;z-index:251667456" o:allowincell="f" strokeweight="3pt">
            <v:stroke linestyle="thinThin"/>
            <v:textbox style="mso-next-textbox:#_x0000_s1034" inset=".5mm,.3mm,.5mm,.3mm">
              <w:txbxContent>
                <w:p w:rsidR="00CD1B83" w:rsidRDefault="00CD1B83" w:rsidP="00CD2D77">
                  <w:pPr>
                    <w:pStyle w:val="a5"/>
                    <w:suppressAutoHyphens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Принципы психологической службы МСО</w:t>
                  </w:r>
                </w:p>
                <w:p w:rsidR="00CD1B83" w:rsidRPr="00FA776C" w:rsidRDefault="00CD1B83" w:rsidP="00CD2D77">
                  <w:pPr>
                    <w:pStyle w:val="a5"/>
                    <w:suppressAutoHyphens/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FA776C">
                    <w:rPr>
                      <w:color w:val="000000"/>
                      <w:sz w:val="16"/>
                      <w:szCs w:val="16"/>
                    </w:rPr>
                    <w:t>-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FA776C">
                    <w:rPr>
                      <w:color w:val="000000"/>
                      <w:sz w:val="16"/>
                      <w:szCs w:val="16"/>
                    </w:rPr>
                    <w:t>ценности личности</w:t>
                  </w:r>
                </w:p>
                <w:p w:rsidR="00CD1B83" w:rsidRPr="00FA776C" w:rsidRDefault="00CD1B83" w:rsidP="00CD2D77">
                  <w:pPr>
                    <w:pStyle w:val="a5"/>
                    <w:suppressAutoHyphens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 к</w:t>
                  </w:r>
                  <w:r w:rsidRPr="00FA776C">
                    <w:rPr>
                      <w:color w:val="000000"/>
                      <w:sz w:val="16"/>
                      <w:szCs w:val="16"/>
                    </w:rPr>
                    <w:t>омплексности и эффективности</w:t>
                  </w:r>
                </w:p>
                <w:p w:rsidR="00CD1B83" w:rsidRPr="00A23C4C" w:rsidRDefault="00CD1B83" w:rsidP="00CD2D77">
                  <w:pPr>
                    <w:pStyle w:val="a5"/>
                    <w:suppressAutoHyphens/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- </w:t>
                  </w:r>
                  <w:r w:rsidRPr="00FA776C">
                    <w:rPr>
                      <w:color w:val="000000"/>
                      <w:sz w:val="16"/>
                      <w:szCs w:val="16"/>
                    </w:rPr>
                    <w:t>профессиональной компетентности и</w: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A776C">
                    <w:rPr>
                      <w:color w:val="000000"/>
                      <w:sz w:val="16"/>
                      <w:szCs w:val="16"/>
                    </w:rPr>
                    <w:t>рефлексии</w:t>
                  </w:r>
                </w:p>
                <w:p w:rsidR="00CD1B83" w:rsidRPr="00051DC7" w:rsidRDefault="00CD1B83" w:rsidP="00CD2D77">
                  <w:pPr>
                    <w:pStyle w:val="a5"/>
                    <w:suppressAutoHyphens/>
                    <w:rPr>
                      <w:color w:val="000000"/>
                      <w:sz w:val="20"/>
                    </w:rPr>
                  </w:pPr>
                </w:p>
                <w:p w:rsidR="00CD1B83" w:rsidRPr="00904BCC" w:rsidRDefault="00CD1B83" w:rsidP="00CD2D77">
                  <w:pPr>
                    <w:pStyle w:val="a5"/>
                    <w:suppressAutoHyphens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sz w:val="16"/>
        </w:rPr>
        <w:pict>
          <v:shape id="_x0000_s1035" type="#_x0000_t202" style="position:absolute;left:0;text-align:left;margin-left:27.15pt;margin-top:8.55pt;width:124.55pt;height:59.1pt;z-index:251668480" o:allowincell="f" strokeweight="3pt">
            <v:stroke linestyle="thinThin"/>
            <v:textbox style="mso-next-textbox:#_x0000_s1035" inset=".5mm,.3mm,.5mm,.3mm">
              <w:txbxContent>
                <w:p w:rsidR="00CD1B83" w:rsidRDefault="00CD1B83" w:rsidP="00CD2D77">
                  <w:pPr>
                    <w:pStyle w:val="a5"/>
                    <w:suppressAutoHyphens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 xml:space="preserve">Ценности психологической службы </w:t>
                  </w:r>
                </w:p>
                <w:p w:rsidR="00CD1B83" w:rsidRPr="00A23C4C" w:rsidRDefault="00CD1B83" w:rsidP="00CD2D77">
                  <w:pPr>
                    <w:pStyle w:val="a5"/>
                    <w:suppressAutoHyphens/>
                    <w:rPr>
                      <w:color w:val="000000"/>
                      <w:sz w:val="16"/>
                      <w:szCs w:val="16"/>
                    </w:rPr>
                  </w:pPr>
                  <w:r w:rsidRPr="00A23C4C">
                    <w:rPr>
                      <w:color w:val="000000"/>
                      <w:sz w:val="16"/>
                      <w:szCs w:val="16"/>
                    </w:rPr>
                    <w:t>-развитие личности</w:t>
                  </w:r>
                </w:p>
                <w:p w:rsidR="00CD1B83" w:rsidRDefault="00CD1B83" w:rsidP="00CD2D77">
                  <w:pPr>
                    <w:pStyle w:val="a5"/>
                    <w:suppressAutoHyphens/>
                    <w:rPr>
                      <w:color w:val="000000"/>
                      <w:sz w:val="16"/>
                      <w:szCs w:val="16"/>
                    </w:rPr>
                  </w:pPr>
                  <w:r w:rsidRPr="00A23C4C">
                    <w:rPr>
                      <w:color w:val="000000"/>
                      <w:sz w:val="16"/>
                      <w:szCs w:val="16"/>
                    </w:rPr>
                    <w:t>-психологическое здоровье</w:t>
                  </w:r>
                </w:p>
                <w:p w:rsidR="00CD1B83" w:rsidRPr="00A23C4C" w:rsidRDefault="00CD1B83" w:rsidP="00CD2D77">
                  <w:pPr>
                    <w:pStyle w:val="a5"/>
                    <w:suppressAutoHyphens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-безопасный образ жизни</w:t>
                  </w:r>
                </w:p>
                <w:p w:rsidR="00CD1B83" w:rsidRPr="00051DC7" w:rsidRDefault="00CD1B83" w:rsidP="00CD2D77">
                  <w:pPr>
                    <w:pStyle w:val="a5"/>
                    <w:suppressAutoHyphens/>
                    <w:rPr>
                      <w:color w:val="000000"/>
                      <w:sz w:val="20"/>
                    </w:rPr>
                  </w:pPr>
                </w:p>
                <w:p w:rsidR="00CD1B83" w:rsidRPr="00904BCC" w:rsidRDefault="00CD1B83" w:rsidP="00CD2D77">
                  <w:pPr>
                    <w:pStyle w:val="a5"/>
                    <w:suppressAutoHyphens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sz w:val="1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left:0;text-align:left;margin-left:150.75pt;margin-top:28.5pt;width:19.95pt;height:12.1pt;rotation:270;z-index:251670528" o:allowincell="f"/>
        </w:pict>
      </w:r>
      <w:r>
        <w:rPr>
          <w:noProof/>
          <w:sz w:val="16"/>
        </w:rPr>
        <w:pict>
          <v:shape id="_x0000_s1030" type="#_x0000_t67" style="position:absolute;left:0;text-align:left;margin-left:355.85pt;margin-top:59.25pt;width:19.95pt;height:8.4pt;z-index:251663360" o:allowincell="f"/>
        </w:pict>
      </w:r>
      <w:r>
        <w:rPr>
          <w:noProof/>
          <w:sz w:val="16"/>
        </w:rPr>
        <w:pict>
          <v:shape id="_x0000_s1038" type="#_x0000_t67" style="position:absolute;left:0;text-align:left;margin-left:545.95pt;margin-top:30.65pt;width:19.95pt;height:13.3pt;rotation:90;z-index:251671552" o:allowincell="f"/>
        </w:pict>
      </w:r>
      <w:r>
        <w:rPr>
          <w:noProof/>
          <w:sz w:val="16"/>
        </w:rPr>
        <w:pict>
          <v:shape id="_x0000_s1036" type="#_x0000_t202" style="position:absolute;left:0;text-align:left;margin-left:3.15pt;margin-top:6.45pt;width:15.95pt;height:115.8pt;z-index:251669504" o:allowincell="f" strokeweight="3pt">
            <v:stroke linestyle="thinThin"/>
            <v:textbox style="layout-flow:vertical;mso-layout-flow-alt:bottom-to-top;mso-next-textbox:#_x0000_s1036" inset=".5mm,.3mm,.5mm,.3mm">
              <w:txbxContent>
                <w:p w:rsidR="00CD1B83" w:rsidRDefault="00CD1B83" w:rsidP="00CD2D77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2E3">
                    <w:rPr>
                      <w:b/>
                      <w:sz w:val="16"/>
                      <w:szCs w:val="16"/>
                    </w:rPr>
                    <w:t xml:space="preserve">Ценностно-целевой </w:t>
                  </w:r>
                </w:p>
                <w:p w:rsidR="00CD1B83" w:rsidRPr="000372E3" w:rsidRDefault="00CD1B83" w:rsidP="00CD2D77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↔</w:t>
                  </w:r>
                  <w:r w:rsidRPr="000372E3">
                    <w:rPr>
                      <w:b/>
                      <w:sz w:val="16"/>
                      <w:szCs w:val="16"/>
                    </w:rPr>
                    <w:t>компонент модели</w:t>
                  </w:r>
                </w:p>
              </w:txbxContent>
            </v:textbox>
          </v:shape>
        </w:pict>
      </w:r>
      <w:r>
        <w:rPr>
          <w:noProof/>
          <w:sz w:val="16"/>
        </w:rPr>
        <w:pict>
          <v:shape id="_x0000_s1039" type="#_x0000_t202" style="position:absolute;left:0;text-align:left;margin-left:8.95pt;margin-top:640.45pt;width:480.45pt;height:28.9pt;z-index:251672576" o:allowincell="f" strokeweight="3pt">
            <v:stroke linestyle="thinThin"/>
            <v:textbox style="mso-next-textbox:#_x0000_s1039" inset=".5mm,.3mm,.5mm,.3mm">
              <w:txbxContent>
                <w:p w:rsidR="00CD1B83" w:rsidRPr="000372E3" w:rsidRDefault="00CD1B83" w:rsidP="00CD2D77">
                  <w:pPr>
                    <w:pStyle w:val="a5"/>
                    <w:suppressAutoHyphens/>
                    <w:rPr>
                      <w:b/>
                      <w:color w:val="000000"/>
                      <w:sz w:val="20"/>
                    </w:rPr>
                  </w:pPr>
                  <w:r w:rsidRPr="000372E3">
                    <w:rPr>
                      <w:b/>
                      <w:color w:val="000000"/>
                      <w:sz w:val="20"/>
                    </w:rPr>
                    <w:t xml:space="preserve">Результативный компонент модели психологической службы </w:t>
                  </w:r>
                  <w:r w:rsidRPr="001A358F">
                    <w:rPr>
                      <w:sz w:val="20"/>
                    </w:rPr>
                    <w:t>(рефлексивно-аналитические, диагностические и мониторинговые мероприятия)</w:t>
                  </w:r>
                </w:p>
                <w:p w:rsidR="00CD1B83" w:rsidRPr="00051DC7" w:rsidRDefault="00CD1B83" w:rsidP="00CD2D77">
                  <w:pPr>
                    <w:pStyle w:val="a5"/>
                    <w:suppressAutoHyphens/>
                    <w:rPr>
                      <w:color w:val="000000"/>
                      <w:sz w:val="20"/>
                    </w:rPr>
                  </w:pPr>
                </w:p>
                <w:p w:rsidR="00CD1B83" w:rsidRPr="00904BCC" w:rsidRDefault="00CD1B83" w:rsidP="00CD2D77">
                  <w:pPr>
                    <w:pStyle w:val="a5"/>
                    <w:suppressAutoHyphens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sz w:val="16"/>
        </w:rPr>
        <w:pict>
          <v:shape id="_x0000_s1040" type="#_x0000_t67" style="position:absolute;left:0;text-align:left;margin-left:238.5pt;margin-top:617.2pt;width:19.95pt;height:8.1pt;z-index:251673600" o:allowincell="f"/>
        </w:pict>
      </w:r>
      <w:r w:rsidR="00CD2D77">
        <w:rPr>
          <w:sz w:val="18"/>
          <w:szCs w:val="18"/>
        </w:rPr>
        <w:t>↔↔</w:t>
      </w:r>
    </w:p>
    <w:p w:rsidR="009D3E60" w:rsidRDefault="00CD1B83" w:rsidP="008A47AF">
      <w:pPr>
        <w:spacing w:line="240" w:lineRule="auto"/>
        <w:ind w:firstLine="709"/>
        <w:rPr>
          <w:sz w:val="18"/>
          <w:szCs w:val="18"/>
        </w:rPr>
      </w:pPr>
      <w:r>
        <w:rPr>
          <w:noProof/>
          <w:sz w:val="16"/>
        </w:rPr>
        <w:pict>
          <v:shape id="_x0000_s1029" type="#_x0000_t67" style="position:absolute;left:0;text-align:left;margin-left:352.45pt;margin-top:128.9pt;width:19.95pt;height:12.5pt;z-index:251662336" o:allowincell="f"/>
        </w:pict>
      </w:r>
      <w:bookmarkEnd w:id="6"/>
    </w:p>
    <w:p w:rsidR="009D3E60" w:rsidRPr="009D3E60" w:rsidRDefault="009D3E60" w:rsidP="008A47AF">
      <w:pPr>
        <w:spacing w:line="240" w:lineRule="auto"/>
        <w:ind w:firstLine="709"/>
        <w:rPr>
          <w:sz w:val="18"/>
          <w:szCs w:val="18"/>
        </w:rPr>
      </w:pPr>
    </w:p>
    <w:p w:rsidR="009D3E60" w:rsidRPr="009D3E60" w:rsidRDefault="009D3E60" w:rsidP="008A47AF">
      <w:pPr>
        <w:spacing w:line="240" w:lineRule="auto"/>
        <w:ind w:firstLine="709"/>
        <w:rPr>
          <w:sz w:val="18"/>
          <w:szCs w:val="18"/>
        </w:rPr>
      </w:pPr>
    </w:p>
    <w:p w:rsidR="009D3E60" w:rsidRPr="009D3E60" w:rsidRDefault="009D3E60" w:rsidP="008A47AF">
      <w:pPr>
        <w:spacing w:line="240" w:lineRule="auto"/>
        <w:ind w:firstLine="709"/>
        <w:rPr>
          <w:sz w:val="18"/>
          <w:szCs w:val="18"/>
        </w:rPr>
      </w:pPr>
    </w:p>
    <w:p w:rsidR="009D3E60" w:rsidRPr="009D3E60" w:rsidRDefault="009D3E60" w:rsidP="008A47AF">
      <w:pPr>
        <w:spacing w:line="240" w:lineRule="auto"/>
        <w:ind w:firstLine="709"/>
        <w:rPr>
          <w:sz w:val="18"/>
          <w:szCs w:val="18"/>
        </w:rPr>
      </w:pPr>
    </w:p>
    <w:p w:rsidR="009D3E60" w:rsidRPr="009D3E60" w:rsidRDefault="009D3E60" w:rsidP="008A47AF">
      <w:pPr>
        <w:spacing w:line="240" w:lineRule="auto"/>
        <w:ind w:firstLine="709"/>
        <w:rPr>
          <w:sz w:val="18"/>
          <w:szCs w:val="18"/>
        </w:rPr>
      </w:pPr>
    </w:p>
    <w:p w:rsidR="009D3E60" w:rsidRPr="009D3E60" w:rsidRDefault="005764F3" w:rsidP="008A47AF">
      <w:pPr>
        <w:spacing w:line="240" w:lineRule="auto"/>
        <w:ind w:firstLine="709"/>
        <w:rPr>
          <w:sz w:val="18"/>
          <w:szCs w:val="18"/>
        </w:rPr>
      </w:pPr>
      <w:r>
        <w:rPr>
          <w:noProof/>
          <w:sz w:val="16"/>
        </w:rPr>
        <w:pict>
          <v:shape id="_x0000_s1028" type="#_x0000_t202" style="position:absolute;left:0;text-align:left;margin-left:39.15pt;margin-top:4.8pt;width:696.3pt;height:74.95pt;z-index:251661312" o:allowincell="f" strokeweight="3pt">
            <v:stroke linestyle="thinThin"/>
            <v:textbox style="mso-next-textbox:#_x0000_s1028" inset=".5mm,.3mm,.5mm,.3mm">
              <w:txbxContent>
                <w:p w:rsidR="00CD1B83" w:rsidRDefault="00CD1B83" w:rsidP="00CD2D77">
                  <w:pPr>
                    <w:pStyle w:val="a5"/>
                    <w:widowControl w:val="0"/>
                    <w:suppressAutoHyphens/>
                    <w:rPr>
                      <w:b/>
                      <w:sz w:val="20"/>
                    </w:rPr>
                  </w:pPr>
                  <w:r w:rsidRPr="00077010">
                    <w:rPr>
                      <w:b/>
                      <w:sz w:val="20"/>
                    </w:rPr>
                    <w:t>Задачи:</w:t>
                  </w:r>
                </w:p>
                <w:p w:rsidR="00CD1B83" w:rsidRPr="00077010" w:rsidRDefault="00CD1B83" w:rsidP="00CD2D77">
                  <w:pPr>
                    <w:pStyle w:val="a5"/>
                    <w:widowControl w:val="0"/>
                    <w:suppressAutoHyphens/>
                    <w:rPr>
                      <w:b/>
                      <w:sz w:val="20"/>
                    </w:rPr>
                  </w:pPr>
                </w:p>
                <w:tbl>
                  <w:tblPr>
                    <w:tblW w:w="11977" w:type="dxa"/>
                    <w:jc w:val="center"/>
                    <w:tblInd w:w="-425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142" w:type="dxa"/>
                      <w:right w:w="14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8"/>
                    <w:gridCol w:w="2693"/>
                    <w:gridCol w:w="1799"/>
                    <w:gridCol w:w="2977"/>
                  </w:tblGrid>
                  <w:tr w:rsidR="00CD1B83" w:rsidTr="005764F3">
                    <w:trPr>
                      <w:trHeight w:val="2021"/>
                      <w:jc w:val="center"/>
                    </w:trPr>
                    <w:tc>
                      <w:tcPr>
                        <w:tcW w:w="4508" w:type="dxa"/>
                      </w:tcPr>
                      <w:p w:rsidR="00CD1B83" w:rsidRPr="003E67C3" w:rsidRDefault="00CD1B83" w:rsidP="00CD1B83">
                        <w:pPr>
                          <w:widowControl w:val="0"/>
                          <w:ind w:left="284" w:right="-20"/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</w:pPr>
                        <w:r w:rsidRPr="003E67C3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18"/>
                            <w:szCs w:val="18"/>
                          </w:rPr>
                          <w:t xml:space="preserve">Сопровождение  мониторинг личностного развития </w:t>
                        </w:r>
                        <w:proofErr w:type="gramStart"/>
                        <w:r w:rsidRPr="003E67C3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18"/>
                            <w:szCs w:val="18"/>
                          </w:rPr>
                          <w:t>обучающихся</w:t>
                        </w:r>
                        <w:proofErr w:type="gramEnd"/>
                        <w:r w:rsidRPr="003E67C3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18"/>
                            <w:szCs w:val="18"/>
                          </w:rPr>
                          <w:t>, с особыми образовательными</w:t>
                        </w:r>
                        <w:r w:rsidRPr="003E67C3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3E67C3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18"/>
                            <w:szCs w:val="18"/>
                          </w:rPr>
                          <w:t>потребностями: одарённые</w:t>
                        </w:r>
                        <w:r w:rsidRPr="003E67C3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3E67C3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18"/>
                            <w:szCs w:val="18"/>
                          </w:rPr>
                          <w:t>дети,</w:t>
                        </w:r>
                        <w:r w:rsidRPr="003E67C3">
                          <w:rPr>
                            <w:rFonts w:ascii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CD1B83" w:rsidRDefault="00CD1B83" w:rsidP="00CD1B83">
                        <w:pPr>
                          <w:widowControl w:val="0"/>
                          <w:ind w:left="284" w:right="-20"/>
                          <w:rPr>
                            <w:color w:val="000000"/>
                            <w:spacing w:val="1"/>
                            <w:sz w:val="28"/>
                            <w:szCs w:val="28"/>
                          </w:rPr>
                        </w:pPr>
                      </w:p>
                      <w:p w:rsidR="00CD1B83" w:rsidRDefault="00CD1B83" w:rsidP="00CD1B83">
                        <w:pPr>
                          <w:widowControl w:val="0"/>
                          <w:ind w:left="284" w:right="-20"/>
                          <w:rPr>
                            <w:color w:val="000000"/>
                            <w:spacing w:val="1"/>
                            <w:sz w:val="28"/>
                            <w:szCs w:val="28"/>
                          </w:rPr>
                        </w:pPr>
                      </w:p>
                      <w:p w:rsidR="00CD1B83" w:rsidRDefault="00CD1B83" w:rsidP="00CD1B83">
                        <w:pPr>
                          <w:widowControl w:val="0"/>
                          <w:ind w:left="284" w:right="-20"/>
                          <w:rPr>
                            <w:color w:val="000000"/>
                            <w:spacing w:val="1"/>
                            <w:sz w:val="28"/>
                            <w:szCs w:val="28"/>
                          </w:rPr>
                        </w:pPr>
                      </w:p>
                      <w:p w:rsidR="00CD1B83" w:rsidRPr="004E5F01" w:rsidRDefault="00CD1B83" w:rsidP="00CD1B83">
                        <w:pPr>
                          <w:widowControl w:val="0"/>
                          <w:ind w:left="284" w:right="-2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4E5F01">
                          <w:rPr>
                            <w:color w:val="000000"/>
                            <w:spacing w:val="1"/>
                            <w:sz w:val="28"/>
                            <w:szCs w:val="28"/>
                          </w:rPr>
                          <w:t>опекаемые дети, дети с ОВЗ, дети инвалиды, дети, испытывающие трудности в обучении и социализации.</w:t>
                        </w:r>
                      </w:p>
                      <w:p w:rsidR="00CD1B83" w:rsidRPr="00B2066E" w:rsidRDefault="00CD1B83" w:rsidP="00CD1B83">
                        <w:pPr>
                          <w:pStyle w:val="a5"/>
                          <w:widowControl w:val="0"/>
                          <w:suppressAutoHyphens/>
                          <w:jc w:val="both"/>
                          <w:rPr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CD1B83" w:rsidRPr="004E5F01" w:rsidRDefault="00CD1B83" w:rsidP="00CD1B83">
                        <w:pPr>
                          <w:pStyle w:val="a5"/>
                          <w:widowControl w:val="0"/>
                          <w:suppressAutoHyphens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E5F01">
                          <w:rPr>
                            <w:color w:val="000000"/>
                            <w:spacing w:val="1"/>
                            <w:sz w:val="18"/>
                            <w:szCs w:val="18"/>
                          </w:rPr>
                          <w:t>Профилактика отклоняющегося поведения у детей</w:t>
                        </w:r>
                        <w:r>
                          <w:rPr>
                            <w:color w:val="000000"/>
                            <w:spacing w:val="1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799" w:type="dxa"/>
                      </w:tcPr>
                      <w:p w:rsidR="00CD1B83" w:rsidRPr="00B2066E" w:rsidRDefault="00CD1B83" w:rsidP="00CD1B83">
                        <w:pPr>
                          <w:pStyle w:val="a5"/>
                          <w:widowControl w:val="0"/>
                          <w:suppressAutoHyphens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 xml:space="preserve">Создание условий для формирования готовности обучающихся к профессиональному самоопределению 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CD1B83" w:rsidRPr="00D35ED1" w:rsidRDefault="00CD1B83" w:rsidP="00CD1B83">
                        <w:pPr>
                          <w:pStyle w:val="a5"/>
                          <w:widowControl w:val="0"/>
                          <w:suppressAutoHyphens/>
                          <w:rPr>
                            <w:sz w:val="16"/>
                            <w:szCs w:val="16"/>
                          </w:rPr>
                        </w:pPr>
                        <w:r w:rsidRPr="00D35ED1">
                          <w:rPr>
                            <w:sz w:val="16"/>
                            <w:szCs w:val="16"/>
                          </w:rPr>
                          <w:t xml:space="preserve">Оказание консультативной помощи педагогам и родителям по вопросам обучения, воспитания и развития </w:t>
                        </w:r>
                        <w:proofErr w:type="gramStart"/>
                        <w:r w:rsidRPr="00D35ED1">
                          <w:rPr>
                            <w:sz w:val="16"/>
                            <w:szCs w:val="16"/>
                          </w:rPr>
                          <w:t>обучающихся</w:t>
                        </w:r>
                        <w:proofErr w:type="gramEnd"/>
                      </w:p>
                    </w:tc>
                  </w:tr>
                </w:tbl>
                <w:p w:rsidR="00CD1B83" w:rsidRDefault="00CD1B83" w:rsidP="00CD2D77">
                  <w:pPr>
                    <w:pStyle w:val="a5"/>
                    <w:widowControl w:val="0"/>
                    <w:suppressAutoHyphens/>
                    <w:rPr>
                      <w:b/>
                      <w:sz w:val="4"/>
                    </w:rPr>
                  </w:pPr>
                </w:p>
              </w:txbxContent>
            </v:textbox>
          </v:shape>
        </w:pict>
      </w:r>
      <w:r w:rsidR="00CD1B83"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404.55pt;margin-top:.3pt;width:120.75pt;height:10.5pt;z-index:251680768" o:connectortype="straight">
            <v:stroke endarrow="block"/>
          </v:shape>
        </w:pict>
      </w:r>
      <w:r w:rsidR="00CD1B83">
        <w:rPr>
          <w:noProof/>
          <w:sz w:val="18"/>
          <w:szCs w:val="18"/>
        </w:rPr>
        <w:pict>
          <v:shape id="_x0000_s1048" type="#_x0000_t32" style="position:absolute;left:0;text-align:left;margin-left:398.55pt;margin-top:4.8pt;width:36pt;height:6pt;z-index:251679744" o:connectortype="straight">
            <v:stroke endarrow="block"/>
          </v:shape>
        </w:pict>
      </w:r>
      <w:r w:rsidR="00CD1B83">
        <w:rPr>
          <w:noProof/>
          <w:sz w:val="18"/>
          <w:szCs w:val="18"/>
        </w:rPr>
        <w:pict>
          <v:shape id="_x0000_s1047" type="#_x0000_t32" style="position:absolute;left:0;text-align:left;margin-left:372.4pt;margin-top:4.8pt;width:8.15pt;height:6pt;flip:x;z-index:251678720" o:connectortype="straight">
            <v:stroke endarrow="block"/>
          </v:shape>
        </w:pict>
      </w:r>
      <w:r w:rsidR="00CD1B83">
        <w:rPr>
          <w:noProof/>
          <w:sz w:val="18"/>
          <w:szCs w:val="18"/>
        </w:rPr>
        <w:pict>
          <v:shape id="_x0000_s1046" type="#_x0000_t32" style="position:absolute;left:0;text-align:left;margin-left:258.45pt;margin-top:.3pt;width:101.85pt;height:10.5pt;flip:x;z-index:251677696" o:connectortype="straight">
            <v:stroke endarrow="block"/>
          </v:shape>
        </w:pict>
      </w:r>
    </w:p>
    <w:p w:rsidR="009D3E60" w:rsidRPr="009D3E60" w:rsidRDefault="009D3E60" w:rsidP="008A47AF">
      <w:pPr>
        <w:spacing w:line="240" w:lineRule="auto"/>
        <w:ind w:firstLine="709"/>
        <w:rPr>
          <w:sz w:val="18"/>
          <w:szCs w:val="18"/>
        </w:rPr>
      </w:pPr>
    </w:p>
    <w:p w:rsidR="009D3E60" w:rsidRPr="009D3E60" w:rsidRDefault="009D3E60" w:rsidP="008A47AF">
      <w:pPr>
        <w:spacing w:line="240" w:lineRule="auto"/>
        <w:ind w:firstLine="709"/>
        <w:rPr>
          <w:sz w:val="18"/>
          <w:szCs w:val="18"/>
        </w:rPr>
      </w:pPr>
    </w:p>
    <w:p w:rsidR="009D3E60" w:rsidRPr="009D3E60" w:rsidRDefault="009D3E60" w:rsidP="008A47AF">
      <w:pPr>
        <w:spacing w:line="240" w:lineRule="auto"/>
        <w:ind w:firstLine="709"/>
        <w:rPr>
          <w:sz w:val="18"/>
          <w:szCs w:val="18"/>
        </w:rPr>
      </w:pPr>
    </w:p>
    <w:p w:rsidR="009D3E60" w:rsidRPr="009D3E60" w:rsidRDefault="009D3E60" w:rsidP="008A47AF">
      <w:pPr>
        <w:spacing w:line="240" w:lineRule="auto"/>
        <w:ind w:firstLine="709"/>
        <w:rPr>
          <w:sz w:val="18"/>
          <w:szCs w:val="18"/>
        </w:rPr>
      </w:pPr>
    </w:p>
    <w:p w:rsidR="009D3E60" w:rsidRPr="009D3E60" w:rsidRDefault="009D3E60" w:rsidP="008A47AF">
      <w:pPr>
        <w:spacing w:line="240" w:lineRule="auto"/>
        <w:ind w:firstLine="709"/>
        <w:rPr>
          <w:sz w:val="18"/>
          <w:szCs w:val="18"/>
        </w:rPr>
      </w:pPr>
    </w:p>
    <w:p w:rsidR="009D3E60" w:rsidRPr="009D3E60" w:rsidRDefault="00CD1B83" w:rsidP="008A47AF">
      <w:pPr>
        <w:spacing w:line="240" w:lineRule="auto"/>
        <w:ind w:firstLine="709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2" type="#_x0000_t32" style="position:absolute;left:0;text-align:left;margin-left:449.55pt;margin-top:10.2pt;width:22.5pt;height:4.5pt;z-index:251683840" o:connectortype="straight">
            <v:stroke endarrow="block"/>
          </v:shape>
        </w:pict>
      </w:r>
      <w:r>
        <w:rPr>
          <w:noProof/>
          <w:sz w:val="18"/>
          <w:szCs w:val="18"/>
        </w:rPr>
        <w:pict>
          <v:shape id="_x0000_s1050" type="#_x0000_t32" style="position:absolute;left:0;text-align:left;margin-left:177pt;margin-top:10.2pt;width:145.05pt;height:4.5pt;flip:x;z-index:251681792" o:connectortype="straight">
            <v:stroke endarrow="block"/>
          </v:shape>
        </w:pict>
      </w:r>
    </w:p>
    <w:p w:rsidR="009D3E60" w:rsidRPr="009D3E60" w:rsidRDefault="00CD1B83" w:rsidP="008A47AF">
      <w:pPr>
        <w:spacing w:line="240" w:lineRule="auto"/>
        <w:ind w:firstLine="709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1" type="#_x0000_t32" style="position:absolute;left:0;text-align:left;margin-left:322.05pt;margin-top:2.85pt;width:15pt;height:3.75pt;flip:x;z-index:251682816" o:connectortype="straight">
            <v:stroke endarrow="block"/>
          </v:shape>
        </w:pict>
      </w:r>
    </w:p>
    <w:p w:rsidR="009D3E60" w:rsidRPr="009D3E60" w:rsidRDefault="005764F3" w:rsidP="008A47AF">
      <w:pPr>
        <w:spacing w:line="240" w:lineRule="auto"/>
        <w:ind w:firstLine="709"/>
        <w:rPr>
          <w:sz w:val="18"/>
          <w:szCs w:val="18"/>
        </w:rPr>
      </w:pPr>
      <w:r>
        <w:rPr>
          <w:noProof/>
          <w:sz w:val="16"/>
        </w:rPr>
        <w:pict>
          <v:shape id="_x0000_s1042" type="#_x0000_t202" style="position:absolute;left:0;text-align:left;margin-left:40pt;margin-top:-.3pt;width:694.6pt;height:64.7pt;z-index:251675648" o:allowincell="f" strokeweight="3pt">
            <v:stroke linestyle="thinThin"/>
            <v:textbox style="mso-next-textbox:#_x0000_s1042" inset=".5mm,.3mm,.5mm,.3mm">
              <w:txbxContent>
                <w:p w:rsidR="00CD1B83" w:rsidRDefault="00CD1B83" w:rsidP="00CD2D77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ru-RU"/>
                    </w:rPr>
                  </w:pPr>
                  <w:r w:rsidRPr="008535B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ru-RU"/>
                    </w:rPr>
                    <w:t>Функции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ru-RU"/>
                    </w:rPr>
                    <w:t xml:space="preserve"> </w:t>
                  </w:r>
                  <w:r w:rsidRPr="008535B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ru-RU"/>
                    </w:rPr>
                    <w:t>управления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bidi="ru-RU"/>
                    </w:rPr>
                    <w:t>:</w:t>
                  </w:r>
                </w:p>
                <w:p w:rsidR="005764F3" w:rsidRDefault="005764F3" w:rsidP="00CD2D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52"/>
                    <w:gridCol w:w="283"/>
                    <w:gridCol w:w="2835"/>
                    <w:gridCol w:w="284"/>
                    <w:gridCol w:w="3543"/>
                  </w:tblGrid>
                  <w:tr w:rsidR="00CD1B83" w:rsidRPr="00051DC7" w:rsidTr="00CD1B83">
                    <w:tc>
                      <w:tcPr>
                        <w:tcW w:w="2552" w:type="dxa"/>
                      </w:tcPr>
                      <w:p w:rsidR="00CD1B83" w:rsidRPr="00CD1B83" w:rsidRDefault="00CD1B83" w:rsidP="00CD1B83">
                        <w:pPr>
                          <w:pStyle w:val="3"/>
                          <w:suppressAutoHyphens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D1B83">
                          <w:rPr>
                            <w:sz w:val="18"/>
                            <w:szCs w:val="18"/>
                          </w:rPr>
                          <w:t>организационно-правовая</w:t>
                        </w:r>
                      </w:p>
                      <w:p w:rsidR="00CD1B83" w:rsidRPr="00051DC7" w:rsidRDefault="00CD1B83" w:rsidP="00CD1B83">
                        <w:pPr>
                          <w:pStyle w:val="3"/>
                          <w:suppressAutoHyphens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</w:tcBorders>
                      </w:tcPr>
                      <w:p w:rsidR="00CD1B83" w:rsidRPr="00051DC7" w:rsidRDefault="00CD1B83" w:rsidP="00CD1B83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CD1B83" w:rsidRPr="00CD1B83" w:rsidRDefault="00CD1B83" w:rsidP="00CD1B83">
                        <w:pPr>
                          <w:pStyle w:val="3"/>
                          <w:suppressAutoHyphens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D1B83">
                          <w:rPr>
                            <w:sz w:val="18"/>
                            <w:szCs w:val="18"/>
                          </w:rPr>
                          <w:t>консультативно-методическая</w:t>
                        </w:r>
                      </w:p>
                      <w:p w:rsidR="00CD1B83" w:rsidRPr="00B75F00" w:rsidRDefault="00CD1B83" w:rsidP="00CD1B83">
                        <w:pPr>
                          <w:pStyle w:val="3"/>
                          <w:suppressAutoHyphens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bottom w:val="nil"/>
                        </w:tcBorders>
                      </w:tcPr>
                      <w:p w:rsidR="00CD1B83" w:rsidRPr="00051DC7" w:rsidRDefault="005764F3" w:rsidP="00CD1B83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3543" w:type="dxa"/>
                      </w:tcPr>
                      <w:p w:rsidR="00CD1B83" w:rsidRPr="00CD1B83" w:rsidRDefault="00CD1B83" w:rsidP="00CD1B83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D1B8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Мониторинговая</w:t>
                        </w:r>
                      </w:p>
                      <w:p w:rsidR="00CD1B83" w:rsidRPr="00B75F00" w:rsidRDefault="00CD1B83" w:rsidP="00CD1B8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D1B83" w:rsidRPr="005B3B46" w:rsidRDefault="00CD1B83" w:rsidP="00CD2D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CD1B83" w:rsidRPr="005B3B46" w:rsidRDefault="00CD1B83" w:rsidP="00CD2D77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9D3E60" w:rsidRPr="009D3E60" w:rsidRDefault="005764F3" w:rsidP="008A47AF">
      <w:pPr>
        <w:spacing w:line="240" w:lineRule="auto"/>
        <w:ind w:firstLine="709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76" type="#_x0000_t32" style="position:absolute;left:0;text-align:left;margin-left:136.8pt;margin-top:5.5pt;width:215.65pt;height:9.75pt;flip:x;z-index:251699200" o:connectortype="straight">
            <v:stroke endarrow="block"/>
          </v:shape>
        </w:pict>
      </w:r>
      <w:r>
        <w:rPr>
          <w:noProof/>
          <w:sz w:val="18"/>
          <w:szCs w:val="18"/>
        </w:rPr>
        <w:pict>
          <v:shape id="_x0000_s1075" type="#_x0000_t32" style="position:absolute;left:0;text-align:left;margin-left:313.8pt;margin-top:1pt;width:23.25pt;height:14.25pt;flip:x;z-index:251698176" o:connectortype="straight">
            <v:stroke endarrow="block"/>
          </v:shape>
        </w:pict>
      </w:r>
      <w:r>
        <w:rPr>
          <w:noProof/>
          <w:sz w:val="18"/>
          <w:szCs w:val="18"/>
        </w:rPr>
        <w:pict>
          <v:shape id="_x0000_s1074" type="#_x0000_t32" style="position:absolute;left:0;text-align:left;margin-left:418.05pt;margin-top:5.5pt;width:41.25pt;height:9.75pt;z-index:251697152" o:connectortype="straight">
            <v:stroke endarrow="block"/>
          </v:shape>
        </w:pict>
      </w:r>
    </w:p>
    <w:p w:rsidR="009D3E60" w:rsidRPr="009D3E60" w:rsidRDefault="009D3E60" w:rsidP="008A47AF">
      <w:pPr>
        <w:spacing w:line="240" w:lineRule="auto"/>
        <w:ind w:firstLine="709"/>
        <w:rPr>
          <w:sz w:val="18"/>
          <w:szCs w:val="18"/>
        </w:rPr>
      </w:pPr>
    </w:p>
    <w:p w:rsidR="009D3E60" w:rsidRPr="009D3E60" w:rsidRDefault="009D3E60" w:rsidP="008A47AF">
      <w:pPr>
        <w:spacing w:line="240" w:lineRule="auto"/>
        <w:ind w:firstLine="709"/>
        <w:rPr>
          <w:sz w:val="18"/>
          <w:szCs w:val="18"/>
        </w:rPr>
      </w:pPr>
    </w:p>
    <w:p w:rsidR="009D3E60" w:rsidRPr="009D3E60" w:rsidRDefault="00CD1B83" w:rsidP="008A47AF">
      <w:pPr>
        <w:spacing w:line="240" w:lineRule="auto"/>
        <w:ind w:firstLine="709"/>
        <w:rPr>
          <w:sz w:val="18"/>
          <w:szCs w:val="18"/>
        </w:rPr>
      </w:pPr>
      <w:r>
        <w:rPr>
          <w:noProof/>
          <w:sz w:val="16"/>
        </w:rPr>
        <w:pict>
          <v:shape id="_x0000_s1031" type="#_x0000_t67" style="position:absolute;left:0;text-align:left;margin-left:345.35pt;margin-top:4pt;width:19.95pt;height:12.1pt;z-index:251664384" o:allowincell="f"/>
        </w:pict>
      </w:r>
    </w:p>
    <w:p w:rsidR="009D3E60" w:rsidRPr="009D3E60" w:rsidRDefault="00CD1B83" w:rsidP="008A47AF">
      <w:pPr>
        <w:spacing w:line="240" w:lineRule="auto"/>
        <w:ind w:firstLine="709"/>
        <w:rPr>
          <w:sz w:val="18"/>
          <w:szCs w:val="18"/>
        </w:rPr>
      </w:pPr>
      <w:r>
        <w:rPr>
          <w:noProof/>
          <w:sz w:val="16"/>
        </w:rPr>
        <w:pict>
          <v:shape id="_x0000_s1033" type="#_x0000_t202" style="position:absolute;left:0;text-align:left;margin-left:39.15pt;margin-top:9.2pt;width:709.55pt;height:208.25pt;z-index:251666432" o:allowincell="f" strokeweight="3pt">
            <v:stroke linestyle="thinThin"/>
            <v:textbox style="mso-next-textbox:#_x0000_s1033" inset=".5mm,.3mm,.5mm,.3mm">
              <w:txbxContent>
                <w:p w:rsidR="00CD1B83" w:rsidRPr="00517DE4" w:rsidRDefault="00CD1B83" w:rsidP="00CD2D77">
                  <w:pPr>
                    <w:pStyle w:val="5"/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:rsidR="00CD1B83" w:rsidRDefault="00CD1B83" w:rsidP="00F045B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DE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Структурные компоненты психологической службы школы:</w:t>
                  </w:r>
                </w:p>
                <w:p w:rsidR="00CD1B83" w:rsidRDefault="00CD1B83" w:rsidP="00F045BE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D1B83" w:rsidRDefault="00CD1B83" w:rsidP="00F045BE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D1B83" w:rsidRDefault="00CD1B83" w:rsidP="00F045BE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D1B83" w:rsidRDefault="00CD1B83" w:rsidP="00F045BE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D1B83" w:rsidRDefault="00CD1B83" w:rsidP="00F045BE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D1B83" w:rsidRDefault="00CD1B83" w:rsidP="00F045BE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D1B83" w:rsidRPr="008535B9" w:rsidRDefault="00CD1B83" w:rsidP="00F045BE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2C5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Структуры, с которыми взаимодействует ПСО школы: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</w:t>
                  </w:r>
                  <w:r w:rsidRPr="008535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етодисты и специалисты управления образования, РМО, ТПМПК, КГБУЗ </w:t>
                  </w:r>
                  <w:proofErr w:type="spellStart"/>
                  <w:r w:rsidRPr="008535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Абанская</w:t>
                  </w:r>
                  <w:proofErr w:type="spellEnd"/>
                  <w:r w:rsidRPr="008535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РБ, ЦПО, ЦДО и</w:t>
                  </w:r>
                  <w:proofErr w:type="gramStart"/>
                  <w:r w:rsidRPr="008535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8535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ММЦ, КДН и ЗП, отдел опеки и попечительства, Отдел полиции МУ МВД России, ОПДН,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Сельская  библиотека</w:t>
                  </w:r>
                  <w:r w:rsidRPr="008535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8535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ДК, КГБУ СО «Комплексный центр социального обслуживания  населения «А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банский», ЦЗН Абанского района.</w:t>
                  </w:r>
                </w:p>
                <w:p w:rsidR="00CD1B83" w:rsidRPr="00517DE4" w:rsidRDefault="00CD1B83" w:rsidP="0037315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17DE4">
                    <w:rPr>
                      <w:b/>
                      <w:sz w:val="18"/>
                      <w:szCs w:val="18"/>
                    </w:rPr>
                    <w:t xml:space="preserve">.  </w:t>
                  </w:r>
                </w:p>
                <w:p w:rsidR="00CD1B83" w:rsidRDefault="00CD1B83"/>
              </w:txbxContent>
            </v:textbox>
          </v:shape>
        </w:pict>
      </w:r>
    </w:p>
    <w:p w:rsidR="009D3E60" w:rsidRPr="009D3E60" w:rsidRDefault="009D3E60" w:rsidP="008A47AF">
      <w:pPr>
        <w:spacing w:line="240" w:lineRule="auto"/>
        <w:ind w:firstLine="709"/>
        <w:rPr>
          <w:sz w:val="18"/>
          <w:szCs w:val="18"/>
        </w:rPr>
      </w:pPr>
    </w:p>
    <w:p w:rsidR="009D3E60" w:rsidRPr="009D3E60" w:rsidRDefault="009D3E60" w:rsidP="008A47AF">
      <w:pPr>
        <w:spacing w:line="240" w:lineRule="auto"/>
        <w:ind w:firstLine="709"/>
        <w:rPr>
          <w:sz w:val="18"/>
          <w:szCs w:val="18"/>
        </w:rPr>
      </w:pPr>
    </w:p>
    <w:p w:rsidR="009D3E60" w:rsidRPr="009D3E60" w:rsidRDefault="005764F3" w:rsidP="008A47AF">
      <w:pPr>
        <w:spacing w:line="240" w:lineRule="auto"/>
        <w:ind w:firstLine="709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68" type="#_x0000_t32" style="position:absolute;left:0;text-align:left;margin-left:540.3pt;margin-top:5.1pt;width:117.75pt;height:15.4pt;z-index:251696128" o:connectortype="straight">
            <v:stroke endarrow="block"/>
          </v:shape>
        </w:pict>
      </w:r>
      <w:r>
        <w:rPr>
          <w:noProof/>
          <w:sz w:val="18"/>
          <w:szCs w:val="18"/>
        </w:rPr>
        <w:pict>
          <v:shape id="_x0000_s1067" type="#_x0000_t32" style="position:absolute;left:0;text-align:left;margin-left:502.05pt;margin-top:5.1pt;width:23.25pt;height:11.75pt;z-index:251695104" o:connectortype="straight">
            <v:stroke endarrow="block"/>
          </v:shape>
        </w:pict>
      </w:r>
      <w:r>
        <w:rPr>
          <w:noProof/>
          <w:sz w:val="18"/>
          <w:szCs w:val="18"/>
        </w:rPr>
        <w:pict>
          <v:shape id="_x0000_s1054" type="#_x0000_t32" style="position:absolute;left:0;text-align:left;margin-left:281.55pt;margin-top:1.1pt;width:32.25pt;height:15.75pt;flip:x;z-index:251685888" o:connectortype="straight">
            <v:stroke endarrow="block"/>
          </v:shape>
        </w:pict>
      </w:r>
      <w:r w:rsidR="00CD1B83">
        <w:rPr>
          <w:noProof/>
          <w:sz w:val="18"/>
          <w:szCs w:val="18"/>
        </w:rPr>
        <w:pict>
          <v:shape id="_x0000_s1055" type="#_x0000_t32" style="position:absolute;left:0;text-align:left;margin-left:414.3pt;margin-top:1.1pt;width:3.75pt;height:20.25pt;z-index:251686912" o:connectortype="straight">
            <v:stroke endarrow="block"/>
          </v:shape>
        </w:pict>
      </w:r>
      <w:r w:rsidR="00CD1B83">
        <w:rPr>
          <w:noProof/>
          <w:sz w:val="18"/>
          <w:szCs w:val="18"/>
        </w:rPr>
        <w:pict>
          <v:shape id="_x0000_s1053" type="#_x0000_t32" style="position:absolute;left:0;text-align:left;margin-left:202.8pt;margin-top:1.1pt;width:30pt;height:8.25pt;flip:x;z-index:251684864" o:connectortype="straight">
            <v:stroke endarrow="block"/>
          </v:shape>
        </w:pict>
      </w:r>
    </w:p>
    <w:p w:rsidR="009D3E60" w:rsidRPr="009D3E60" w:rsidRDefault="005764F3" w:rsidP="008A47AF">
      <w:pPr>
        <w:spacing w:line="240" w:lineRule="auto"/>
        <w:ind w:firstLine="709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61" type="#_x0000_t202" style="position:absolute;left:0;text-align:left;margin-left:331.45pt;margin-top:9.5pt;width:145.85pt;height:27pt;z-index:251692032">
            <v:textbox>
              <w:txbxContent>
                <w:p w:rsidR="00CD1B83" w:rsidRPr="005764F3" w:rsidRDefault="00CD1B83" w:rsidP="004710A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64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Консультационный пункт</w:t>
                  </w:r>
                </w:p>
                <w:p w:rsidR="00CD1B83" w:rsidRDefault="00CD1B83"/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59" type="#_x0000_t202" style="position:absolute;left:0;text-align:left;margin-left:209.55pt;margin-top:10.35pt;width:112.5pt;height:25.3pt;z-index:251689984">
            <v:textbox>
              <w:txbxContent>
                <w:p w:rsidR="005764F3" w:rsidRPr="005764F3" w:rsidRDefault="00CD1B83" w:rsidP="005764F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64F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Педагогический </w:t>
                  </w:r>
                  <w:r w:rsidR="005764F3" w:rsidRPr="005764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</w:t>
                  </w:r>
                </w:p>
                <w:p w:rsidR="005764F3" w:rsidRDefault="005764F3" w:rsidP="005764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64F3" w:rsidRDefault="005764F3" w:rsidP="004710A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D1B83" w:rsidRPr="00CD1B83" w:rsidRDefault="00CD1B83" w:rsidP="004710A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1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65" type="#_x0000_t202" style="position:absolute;left:0;text-align:left;margin-left:100.8pt;margin-top:9.5pt;width:93pt;height:27pt;z-index:251693056">
            <v:textbox>
              <w:txbxContent>
                <w:p w:rsidR="00CD1B83" w:rsidRPr="005764F3" w:rsidRDefault="00CD1B83" w:rsidP="004710A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64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ППК</w:t>
                  </w:r>
                </w:p>
              </w:txbxContent>
            </v:textbox>
          </v:shape>
        </w:pict>
      </w:r>
    </w:p>
    <w:p w:rsidR="009D3E60" w:rsidRPr="009D3E60" w:rsidRDefault="005764F3" w:rsidP="008A47AF">
      <w:pPr>
        <w:spacing w:line="240" w:lineRule="auto"/>
        <w:ind w:firstLine="709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66" type="#_x0000_t202" style="position:absolute;left:0;text-align:left;margin-left:632.55pt;margin-top:1.4pt;width:102.9pt;height:29.7pt;z-index:251694080">
            <v:textbox>
              <w:txbxContent>
                <w:p w:rsidR="005764F3" w:rsidRDefault="005764F3">
                  <w:r w:rsidRPr="005764F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Совет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профилактики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60" type="#_x0000_t202" style="position:absolute;left:0;text-align:left;margin-left:489.4pt;margin-top:1.4pt;width:135.65pt;height:23.25pt;z-index:251691008">
            <v:textbox>
              <w:txbxContent>
                <w:p w:rsidR="00CD1B83" w:rsidRPr="005764F3" w:rsidRDefault="00CD1B83" w:rsidP="005764F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64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Педагогический консилиум</w:t>
                  </w:r>
                </w:p>
              </w:txbxContent>
            </v:textbox>
          </v:shape>
        </w:pict>
      </w:r>
    </w:p>
    <w:p w:rsidR="009D3E60" w:rsidRPr="009D3E60" w:rsidRDefault="009D3E60" w:rsidP="008A47AF">
      <w:pPr>
        <w:spacing w:line="240" w:lineRule="auto"/>
        <w:ind w:firstLine="709"/>
        <w:rPr>
          <w:sz w:val="18"/>
          <w:szCs w:val="18"/>
        </w:rPr>
      </w:pPr>
    </w:p>
    <w:p w:rsidR="009D3E60" w:rsidRPr="009D3E60" w:rsidRDefault="009D3E60" w:rsidP="008A47AF">
      <w:pPr>
        <w:spacing w:line="240" w:lineRule="auto"/>
        <w:ind w:firstLine="709"/>
        <w:rPr>
          <w:sz w:val="18"/>
          <w:szCs w:val="18"/>
        </w:rPr>
      </w:pPr>
    </w:p>
    <w:p w:rsidR="009D3E60" w:rsidRPr="009D3E60" w:rsidRDefault="009D3E60" w:rsidP="008A47AF">
      <w:pPr>
        <w:spacing w:line="240" w:lineRule="auto"/>
        <w:ind w:firstLine="709"/>
        <w:rPr>
          <w:sz w:val="18"/>
          <w:szCs w:val="18"/>
        </w:rPr>
      </w:pPr>
    </w:p>
    <w:p w:rsidR="009D3E60" w:rsidRPr="009D3E60" w:rsidRDefault="009D3E60" w:rsidP="008A47AF">
      <w:pPr>
        <w:spacing w:line="240" w:lineRule="auto"/>
        <w:ind w:firstLine="709"/>
        <w:rPr>
          <w:sz w:val="18"/>
          <w:szCs w:val="18"/>
        </w:rPr>
      </w:pPr>
    </w:p>
    <w:p w:rsidR="009D3E60" w:rsidRPr="009D3E60" w:rsidRDefault="009D3E60" w:rsidP="008A47AF">
      <w:pPr>
        <w:spacing w:line="240" w:lineRule="auto"/>
        <w:ind w:firstLine="709"/>
        <w:rPr>
          <w:sz w:val="18"/>
          <w:szCs w:val="18"/>
        </w:rPr>
      </w:pPr>
    </w:p>
    <w:p w:rsidR="009D3E60" w:rsidRPr="009D3E60" w:rsidRDefault="009D3E60" w:rsidP="008A47AF">
      <w:pPr>
        <w:spacing w:line="240" w:lineRule="auto"/>
        <w:ind w:firstLine="709"/>
        <w:rPr>
          <w:sz w:val="18"/>
          <w:szCs w:val="18"/>
        </w:rPr>
      </w:pPr>
    </w:p>
    <w:p w:rsidR="00373150" w:rsidRDefault="009D3E60" w:rsidP="008A47AF">
      <w:pPr>
        <w:spacing w:line="24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373150" w:rsidRDefault="00373150" w:rsidP="008A47AF">
      <w:pPr>
        <w:spacing w:line="240" w:lineRule="auto"/>
        <w:ind w:firstLine="709"/>
        <w:jc w:val="both"/>
        <w:rPr>
          <w:sz w:val="18"/>
          <w:szCs w:val="18"/>
        </w:rPr>
      </w:pPr>
    </w:p>
    <w:p w:rsidR="00373150" w:rsidRDefault="00373150" w:rsidP="008A47AF">
      <w:pPr>
        <w:spacing w:line="240" w:lineRule="auto"/>
        <w:ind w:firstLine="709"/>
        <w:jc w:val="both"/>
        <w:rPr>
          <w:sz w:val="18"/>
          <w:szCs w:val="18"/>
        </w:rPr>
      </w:pPr>
    </w:p>
    <w:p w:rsidR="009D3E60" w:rsidRDefault="009D3E60" w:rsidP="008A47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3E60" w:rsidRPr="008535B9" w:rsidRDefault="009D3E60" w:rsidP="008A47A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35B9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535B9">
        <w:rPr>
          <w:rFonts w:ascii="Times New Roman" w:eastAsia="Times New Roman" w:hAnsi="Times New Roman" w:cs="Times New Roman"/>
          <w:sz w:val="24"/>
          <w:szCs w:val="24"/>
        </w:rPr>
        <w:t>, консультационный пункт, совет профилактики,</w:t>
      </w:r>
      <w:proofErr w:type="gramStart"/>
      <w:r w:rsidRPr="00853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535B9">
        <w:rPr>
          <w:rFonts w:ascii="Times New Roman" w:eastAsia="Times New Roman" w:hAnsi="Times New Roman" w:cs="Times New Roman"/>
          <w:sz w:val="24"/>
          <w:szCs w:val="24"/>
        </w:rPr>
        <w:t>педагогический совет, педагогический консилиум.</w:t>
      </w:r>
    </w:p>
    <w:p w:rsidR="00DA4014" w:rsidRPr="009D3E60" w:rsidRDefault="00DA4014" w:rsidP="003E67C3">
      <w:pPr>
        <w:spacing w:line="240" w:lineRule="auto"/>
        <w:rPr>
          <w:sz w:val="18"/>
          <w:szCs w:val="18"/>
        </w:rPr>
      </w:pPr>
    </w:p>
    <w:sectPr w:rsidR="00DA4014" w:rsidRPr="009D3E60" w:rsidSect="004710AA">
      <w:pgSz w:w="16838" w:h="11906" w:orient="landscape"/>
      <w:pgMar w:top="851" w:right="1134" w:bottom="1701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15B5"/>
    <w:multiLevelType w:val="multilevel"/>
    <w:tmpl w:val="FD60FA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70593"/>
    <w:multiLevelType w:val="hybridMultilevel"/>
    <w:tmpl w:val="3440EB54"/>
    <w:lvl w:ilvl="0" w:tplc="A4D29106">
      <w:numFmt w:val="bullet"/>
      <w:lvlText w:val="-"/>
      <w:lvlJc w:val="left"/>
      <w:pPr>
        <w:ind w:left="239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FC8C050">
      <w:numFmt w:val="bullet"/>
      <w:lvlText w:val="•"/>
      <w:lvlJc w:val="left"/>
      <w:pPr>
        <w:ind w:left="924" w:hanging="180"/>
      </w:pPr>
      <w:rPr>
        <w:rFonts w:hint="default"/>
        <w:lang w:val="ru-RU" w:eastAsia="ru-RU" w:bidi="ru-RU"/>
      </w:rPr>
    </w:lvl>
    <w:lvl w:ilvl="2" w:tplc="7974D6CE">
      <w:numFmt w:val="bullet"/>
      <w:lvlText w:val="•"/>
      <w:lvlJc w:val="left"/>
      <w:pPr>
        <w:ind w:left="1608" w:hanging="180"/>
      </w:pPr>
      <w:rPr>
        <w:rFonts w:hint="default"/>
        <w:lang w:val="ru-RU" w:eastAsia="ru-RU" w:bidi="ru-RU"/>
      </w:rPr>
    </w:lvl>
    <w:lvl w:ilvl="3" w:tplc="55504A7C">
      <w:numFmt w:val="bullet"/>
      <w:lvlText w:val="•"/>
      <w:lvlJc w:val="left"/>
      <w:pPr>
        <w:ind w:left="2292" w:hanging="180"/>
      </w:pPr>
      <w:rPr>
        <w:rFonts w:hint="default"/>
        <w:lang w:val="ru-RU" w:eastAsia="ru-RU" w:bidi="ru-RU"/>
      </w:rPr>
    </w:lvl>
    <w:lvl w:ilvl="4" w:tplc="DBAE35F4">
      <w:numFmt w:val="bullet"/>
      <w:lvlText w:val="•"/>
      <w:lvlJc w:val="left"/>
      <w:pPr>
        <w:ind w:left="2976" w:hanging="180"/>
      </w:pPr>
      <w:rPr>
        <w:rFonts w:hint="default"/>
        <w:lang w:val="ru-RU" w:eastAsia="ru-RU" w:bidi="ru-RU"/>
      </w:rPr>
    </w:lvl>
    <w:lvl w:ilvl="5" w:tplc="3604BD82">
      <w:numFmt w:val="bullet"/>
      <w:lvlText w:val="•"/>
      <w:lvlJc w:val="left"/>
      <w:pPr>
        <w:ind w:left="3660" w:hanging="180"/>
      </w:pPr>
      <w:rPr>
        <w:rFonts w:hint="default"/>
        <w:lang w:val="ru-RU" w:eastAsia="ru-RU" w:bidi="ru-RU"/>
      </w:rPr>
    </w:lvl>
    <w:lvl w:ilvl="6" w:tplc="CCEE754A">
      <w:numFmt w:val="bullet"/>
      <w:lvlText w:val="•"/>
      <w:lvlJc w:val="left"/>
      <w:pPr>
        <w:ind w:left="4344" w:hanging="180"/>
      </w:pPr>
      <w:rPr>
        <w:rFonts w:hint="default"/>
        <w:lang w:val="ru-RU" w:eastAsia="ru-RU" w:bidi="ru-RU"/>
      </w:rPr>
    </w:lvl>
    <w:lvl w:ilvl="7" w:tplc="0930DA98">
      <w:numFmt w:val="bullet"/>
      <w:lvlText w:val="•"/>
      <w:lvlJc w:val="left"/>
      <w:pPr>
        <w:ind w:left="5028" w:hanging="180"/>
      </w:pPr>
      <w:rPr>
        <w:rFonts w:hint="default"/>
        <w:lang w:val="ru-RU" w:eastAsia="ru-RU" w:bidi="ru-RU"/>
      </w:rPr>
    </w:lvl>
    <w:lvl w:ilvl="8" w:tplc="8E02480A">
      <w:numFmt w:val="bullet"/>
      <w:lvlText w:val="•"/>
      <w:lvlJc w:val="left"/>
      <w:pPr>
        <w:ind w:left="5712" w:hanging="18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4014"/>
    <w:rsid w:val="000006A5"/>
    <w:rsid w:val="000F01A4"/>
    <w:rsid w:val="00135422"/>
    <w:rsid w:val="00164EC0"/>
    <w:rsid w:val="0017763F"/>
    <w:rsid w:val="00182677"/>
    <w:rsid w:val="001C749B"/>
    <w:rsid w:val="001E67CD"/>
    <w:rsid w:val="002071B9"/>
    <w:rsid w:val="00373150"/>
    <w:rsid w:val="003E67C3"/>
    <w:rsid w:val="003F7F9B"/>
    <w:rsid w:val="00412185"/>
    <w:rsid w:val="004710AA"/>
    <w:rsid w:val="004F1302"/>
    <w:rsid w:val="00505760"/>
    <w:rsid w:val="00517DE4"/>
    <w:rsid w:val="00521A22"/>
    <w:rsid w:val="0055004C"/>
    <w:rsid w:val="005764F3"/>
    <w:rsid w:val="005B665C"/>
    <w:rsid w:val="00602BCE"/>
    <w:rsid w:val="00606581"/>
    <w:rsid w:val="00620845"/>
    <w:rsid w:val="006816F1"/>
    <w:rsid w:val="006922B9"/>
    <w:rsid w:val="00822427"/>
    <w:rsid w:val="008318E5"/>
    <w:rsid w:val="00852C5F"/>
    <w:rsid w:val="008535B9"/>
    <w:rsid w:val="008A47AF"/>
    <w:rsid w:val="009802D4"/>
    <w:rsid w:val="009D3E60"/>
    <w:rsid w:val="009D5FB6"/>
    <w:rsid w:val="009F66B9"/>
    <w:rsid w:val="00A56D60"/>
    <w:rsid w:val="00B3654B"/>
    <w:rsid w:val="00B91D76"/>
    <w:rsid w:val="00BC6F6A"/>
    <w:rsid w:val="00BE1668"/>
    <w:rsid w:val="00C454DA"/>
    <w:rsid w:val="00C72E5F"/>
    <w:rsid w:val="00C94B92"/>
    <w:rsid w:val="00CB0F39"/>
    <w:rsid w:val="00CD1B83"/>
    <w:rsid w:val="00CD2D77"/>
    <w:rsid w:val="00D35D18"/>
    <w:rsid w:val="00DA4014"/>
    <w:rsid w:val="00E20E02"/>
    <w:rsid w:val="00E35D89"/>
    <w:rsid w:val="00EB7257"/>
    <w:rsid w:val="00F045BE"/>
    <w:rsid w:val="00F3583E"/>
    <w:rsid w:val="00F51064"/>
    <w:rsid w:val="00F70E73"/>
    <w:rsid w:val="00FB5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2" type="connector" idref="#_x0000_s1046"/>
        <o:r id="V:Rule13" type="connector" idref="#_x0000_s1047"/>
        <o:r id="V:Rule14" type="connector" idref="#_x0000_s1048"/>
        <o:r id="V:Rule15" type="connector" idref="#_x0000_s1050"/>
        <o:r id="V:Rule16" type="connector" idref="#_x0000_s1049"/>
        <o:r id="V:Rule17" type="connector" idref="#_x0000_s1052"/>
        <o:r id="V:Rule18" type="connector" idref="#_x0000_s1051"/>
        <o:r id="V:Rule19" type="connector" idref="#_x0000_s1053"/>
        <o:r id="V:Rule20" type="connector" idref="#_x0000_s1054"/>
        <o:r id="V:Rule21" type="connector" idref="#_x0000_s1055"/>
        <o:r id="V:Rule22" type="connector" idref="#_x0000_s1056"/>
        <o:r id="V:Rule24" type="connector" idref="#_x0000_s1067"/>
        <o:r id="V:Rule26" type="connector" idref="#_x0000_s1068"/>
        <o:r id="V:Rule28" type="connector" idref="#_x0000_s1069"/>
        <o:r id="V:Rule30" type="connector" idref="#_x0000_s1070"/>
        <o:r id="V:Rule32" type="connector" idref="#_x0000_s1071"/>
        <o:r id="V:Rule34" type="connector" idref="#_x0000_s1072"/>
        <o:r id="V:Rule36" type="connector" idref="#_x0000_s1073"/>
        <o:r id="V:Rule38" type="connector" idref="#_x0000_s1074"/>
        <o:r id="V:Rule40" type="connector" idref="#_x0000_s1075"/>
        <o:r id="V:Rule42" type="connector" idref="#_x0000_s107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18"/>
  </w:style>
  <w:style w:type="paragraph" w:styleId="5">
    <w:name w:val="heading 5"/>
    <w:basedOn w:val="a"/>
    <w:next w:val="a"/>
    <w:link w:val="50"/>
    <w:qFormat/>
    <w:rsid w:val="00CD2D77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F9B"/>
    <w:pPr>
      <w:spacing w:line="240" w:lineRule="auto"/>
    </w:pPr>
  </w:style>
  <w:style w:type="paragraph" w:customStyle="1" w:styleId="Default">
    <w:name w:val="Default"/>
    <w:rsid w:val="00521A2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Normal11">
    <w:name w:val="Table Normal11"/>
    <w:uiPriority w:val="2"/>
    <w:semiHidden/>
    <w:unhideWhenUsed/>
    <w:qFormat/>
    <w:rsid w:val="008535B9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B9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CD2D7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CD2D77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CD2D7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semiHidden/>
    <w:rsid w:val="00CD2D77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CD2D77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10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1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F9B"/>
    <w:pPr>
      <w:spacing w:line="240" w:lineRule="auto"/>
    </w:pPr>
  </w:style>
  <w:style w:type="paragraph" w:customStyle="1" w:styleId="Default">
    <w:name w:val="Default"/>
    <w:rsid w:val="00521A2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Normal11">
    <w:name w:val="Table Normal11"/>
    <w:uiPriority w:val="2"/>
    <w:semiHidden/>
    <w:unhideWhenUsed/>
    <w:qFormat/>
    <w:rsid w:val="008535B9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B9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9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58</cp:revision>
  <dcterms:created xsi:type="dcterms:W3CDTF">2022-11-22T11:35:00Z</dcterms:created>
  <dcterms:modified xsi:type="dcterms:W3CDTF">2023-01-25T06:33:00Z</dcterms:modified>
</cp:coreProperties>
</file>